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F234" w14:textId="3A0331CA" w:rsidR="005E7236" w:rsidRPr="004127FF" w:rsidRDefault="007A17A6" w:rsidP="007C5C64">
      <w:pPr>
        <w:spacing w:after="0"/>
        <w:jc w:val="both"/>
        <w:rPr>
          <w:rFonts w:ascii="Poppins" w:hAnsi="Poppins" w:cs="Poppins"/>
          <w:b/>
          <w:bCs/>
        </w:rPr>
      </w:pPr>
      <w:r w:rsidRPr="5FF53960">
        <w:rPr>
          <w:rFonts w:ascii="Poppins" w:hAnsi="Poppins" w:cs="Poppins"/>
          <w:b/>
          <w:bCs/>
        </w:rPr>
        <w:t>OHJE</w:t>
      </w:r>
      <w:r>
        <w:tab/>
      </w:r>
      <w:r>
        <w:tab/>
      </w:r>
      <w:r>
        <w:tab/>
      </w:r>
      <w:r>
        <w:tab/>
      </w:r>
      <w:r>
        <w:tab/>
      </w:r>
      <w:r>
        <w:tab/>
      </w:r>
      <w:r w:rsidR="56F5C565" w:rsidRPr="5FF53960">
        <w:rPr>
          <w:rFonts w:ascii="Poppins" w:hAnsi="Poppins" w:cs="Poppins"/>
          <w:b/>
          <w:bCs/>
        </w:rPr>
        <w:t>2</w:t>
      </w:r>
      <w:r w:rsidR="007607E5">
        <w:rPr>
          <w:rFonts w:ascii="Poppins" w:hAnsi="Poppins" w:cs="Poppins"/>
          <w:b/>
          <w:bCs/>
        </w:rPr>
        <w:t>9</w:t>
      </w:r>
      <w:r w:rsidR="56F5C565" w:rsidRPr="5FF53960">
        <w:rPr>
          <w:rFonts w:ascii="Poppins" w:hAnsi="Poppins" w:cs="Poppins"/>
          <w:b/>
          <w:bCs/>
        </w:rPr>
        <w:t>.1.2022</w:t>
      </w:r>
      <w:r>
        <w:tab/>
      </w:r>
    </w:p>
    <w:p w14:paraId="3DEF4424" w14:textId="1CD38D3E" w:rsidR="005E7236" w:rsidRDefault="63BC3772" w:rsidP="007C5C64">
      <w:pPr>
        <w:spacing w:after="0"/>
        <w:jc w:val="both"/>
        <w:rPr>
          <w:rFonts w:ascii="Poppins" w:hAnsi="Poppins" w:cs="Poppins"/>
          <w:b/>
          <w:bCs/>
        </w:rPr>
      </w:pPr>
      <w:r w:rsidRPr="5FF53960">
        <w:rPr>
          <w:rFonts w:ascii="Poppins" w:hAnsi="Poppins" w:cs="Poppins"/>
          <w:b/>
          <w:bCs/>
        </w:rPr>
        <w:t xml:space="preserve">Vasemmistoliitto </w:t>
      </w:r>
      <w:proofErr w:type="spellStart"/>
      <w:r w:rsidRPr="5FF53960">
        <w:rPr>
          <w:rFonts w:ascii="Poppins" w:hAnsi="Poppins" w:cs="Poppins"/>
          <w:b/>
          <w:bCs/>
        </w:rPr>
        <w:t>rp</w:t>
      </w:r>
      <w:proofErr w:type="spellEnd"/>
      <w:r w:rsidRPr="5FF53960">
        <w:rPr>
          <w:rFonts w:ascii="Poppins" w:hAnsi="Poppins" w:cs="Poppins"/>
          <w:b/>
          <w:bCs/>
        </w:rPr>
        <w:t>.</w:t>
      </w:r>
      <w:r w:rsidR="00A07475">
        <w:rPr>
          <w:rFonts w:ascii="Poppins" w:hAnsi="Poppins" w:cs="Poppins"/>
          <w:b/>
          <w:bCs/>
        </w:rPr>
        <w:tab/>
      </w:r>
      <w:r w:rsidR="00A07475">
        <w:rPr>
          <w:rFonts w:ascii="Poppins" w:hAnsi="Poppins" w:cs="Poppins"/>
          <w:b/>
          <w:bCs/>
        </w:rPr>
        <w:tab/>
      </w:r>
      <w:r w:rsidR="00A07475">
        <w:rPr>
          <w:rFonts w:ascii="Poppins" w:hAnsi="Poppins" w:cs="Poppins"/>
          <w:b/>
          <w:bCs/>
        </w:rPr>
        <w:tab/>
      </w:r>
      <w:r w:rsidR="00A07475">
        <w:rPr>
          <w:rFonts w:ascii="Poppins" w:hAnsi="Poppins" w:cs="Poppins"/>
          <w:b/>
          <w:bCs/>
        </w:rPr>
        <w:tab/>
      </w:r>
      <w:r w:rsidR="00A07475">
        <w:rPr>
          <w:rFonts w:ascii="Poppins" w:hAnsi="Poppins" w:cs="Poppins"/>
          <w:b/>
          <w:bCs/>
        </w:rPr>
        <w:tab/>
      </w:r>
      <w:r w:rsidR="005E7236">
        <w:tab/>
      </w:r>
      <w:r w:rsidR="00DA099C">
        <w:tab/>
      </w:r>
      <w:r w:rsidR="00DA099C">
        <w:tab/>
      </w:r>
      <w:r w:rsidR="005E7236">
        <w:tab/>
      </w:r>
      <w:r w:rsidR="005E7236">
        <w:tab/>
      </w:r>
      <w:r w:rsidR="005E7236">
        <w:tab/>
      </w:r>
      <w:r w:rsidR="005E7236">
        <w:tab/>
      </w:r>
    </w:p>
    <w:p w14:paraId="1F15F159" w14:textId="77777777" w:rsidR="005E7236" w:rsidRDefault="005E7236" w:rsidP="007C5C64">
      <w:pPr>
        <w:spacing w:after="0"/>
        <w:jc w:val="both"/>
        <w:rPr>
          <w:rFonts w:ascii="Poppins" w:hAnsi="Poppins" w:cs="Poppins"/>
          <w:b/>
          <w:bCs/>
        </w:rPr>
      </w:pPr>
    </w:p>
    <w:p w14:paraId="27D895C3" w14:textId="11228F8B" w:rsidR="005E7236" w:rsidRDefault="005E7236" w:rsidP="007C5C64">
      <w:pPr>
        <w:spacing w:after="0"/>
        <w:jc w:val="both"/>
        <w:rPr>
          <w:rFonts w:ascii="Poppins" w:hAnsi="Poppins" w:cs="Poppins"/>
          <w:b/>
          <w:bCs/>
        </w:rPr>
      </w:pPr>
    </w:p>
    <w:p w14:paraId="75E98263" w14:textId="77777777" w:rsidR="005E7236" w:rsidRDefault="005E7236" w:rsidP="007C5C64">
      <w:pPr>
        <w:spacing w:after="0"/>
        <w:jc w:val="both"/>
        <w:rPr>
          <w:rFonts w:ascii="Poppins" w:hAnsi="Poppins" w:cs="Poppins"/>
          <w:b/>
          <w:bCs/>
        </w:rPr>
      </w:pPr>
    </w:p>
    <w:p w14:paraId="3AF616AF" w14:textId="7254BEAE" w:rsidR="005E7236" w:rsidRDefault="00826D24" w:rsidP="007C5C64">
      <w:pPr>
        <w:spacing w:after="0"/>
        <w:jc w:val="both"/>
        <w:rPr>
          <w:rFonts w:ascii="Poppins" w:hAnsi="Poppins" w:cs="Poppins"/>
          <w:b/>
          <w:bCs/>
        </w:rPr>
      </w:pPr>
      <w:r>
        <w:rPr>
          <w:rFonts w:ascii="Poppins" w:hAnsi="Poppins" w:cs="Poppins"/>
          <w:b/>
          <w:bCs/>
        </w:rPr>
        <w:t>Toimintaohje</w:t>
      </w:r>
      <w:r w:rsidR="00777599" w:rsidRPr="461D0B0A">
        <w:rPr>
          <w:rFonts w:ascii="Poppins" w:hAnsi="Poppins" w:cs="Poppins"/>
          <w:b/>
          <w:bCs/>
        </w:rPr>
        <w:t xml:space="preserve"> Vasemmistoliiton </w:t>
      </w:r>
      <w:r w:rsidR="2F54B29E" w:rsidRPr="461D0B0A">
        <w:rPr>
          <w:rFonts w:ascii="Poppins" w:hAnsi="Poppins" w:cs="Poppins"/>
          <w:b/>
          <w:bCs/>
        </w:rPr>
        <w:t>aluevaltuustoryhmille</w:t>
      </w:r>
    </w:p>
    <w:p w14:paraId="60EE8507" w14:textId="77777777" w:rsidR="007C5C64" w:rsidRDefault="007C5C64" w:rsidP="007C5C64">
      <w:pPr>
        <w:spacing w:after="0"/>
      </w:pPr>
    </w:p>
    <w:p w14:paraId="59F4DF71" w14:textId="561FC269" w:rsidR="00777599" w:rsidRDefault="00777599" w:rsidP="007C5C64">
      <w:pPr>
        <w:spacing w:after="0"/>
        <w:rPr>
          <w:rFonts w:ascii="Poppins" w:hAnsi="Poppins" w:cs="Poppins"/>
          <w:b/>
          <w:bCs/>
        </w:rPr>
      </w:pPr>
      <w:r>
        <w:rPr>
          <w:rFonts w:ascii="Poppins" w:hAnsi="Poppins" w:cs="Poppins"/>
          <w:b/>
          <w:bCs/>
        </w:rPr>
        <w:t xml:space="preserve">1. </w:t>
      </w:r>
      <w:r w:rsidR="009F1C7A">
        <w:rPr>
          <w:rFonts w:ascii="Poppins" w:hAnsi="Poppins" w:cs="Poppins"/>
          <w:b/>
          <w:bCs/>
        </w:rPr>
        <w:t xml:space="preserve">Ohjeen </w:t>
      </w:r>
      <w:r>
        <w:rPr>
          <w:rFonts w:ascii="Poppins" w:hAnsi="Poppins" w:cs="Poppins"/>
          <w:b/>
          <w:bCs/>
        </w:rPr>
        <w:t>tausta ja tarkoitus</w:t>
      </w:r>
    </w:p>
    <w:p w14:paraId="6B28E756" w14:textId="726C40E3" w:rsidR="00777599" w:rsidRDefault="00777599" w:rsidP="007C5C64">
      <w:pPr>
        <w:spacing w:after="0"/>
        <w:jc w:val="both"/>
        <w:rPr>
          <w:rFonts w:ascii="PT Serif" w:hAnsi="PT Serif" w:cs="Poppins"/>
        </w:rPr>
      </w:pPr>
      <w:r w:rsidRPr="00B33C3D">
        <w:rPr>
          <w:rFonts w:ascii="PT Serif" w:hAnsi="PT Serif" w:cs="Poppins"/>
        </w:rPr>
        <w:t xml:space="preserve">Nämä </w:t>
      </w:r>
      <w:r w:rsidR="00360C36">
        <w:rPr>
          <w:rFonts w:ascii="PT Serif" w:hAnsi="PT Serif" w:cs="Poppins"/>
        </w:rPr>
        <w:t>toimintaohjeet</w:t>
      </w:r>
      <w:r w:rsidRPr="00B33C3D">
        <w:rPr>
          <w:rFonts w:ascii="PT Serif" w:hAnsi="PT Serif" w:cs="Poppins"/>
        </w:rPr>
        <w:t xml:space="preserve"> on tarkoitettu Vasemmistoliiton </w:t>
      </w:r>
      <w:r w:rsidR="47784FE0" w:rsidRPr="00B33C3D">
        <w:rPr>
          <w:rFonts w:ascii="PT Serif" w:hAnsi="PT Serif" w:cs="Poppins"/>
        </w:rPr>
        <w:t>alue</w:t>
      </w:r>
      <w:r w:rsidRPr="00B33C3D">
        <w:rPr>
          <w:rFonts w:ascii="PT Serif" w:hAnsi="PT Serif" w:cs="Poppins"/>
        </w:rPr>
        <w:t>valtuustoryhmien mallisäännöiksi Manner-Suomen</w:t>
      </w:r>
      <w:r w:rsidR="00A008E4">
        <w:rPr>
          <w:rFonts w:ascii="PT Serif" w:hAnsi="PT Serif" w:cs="Poppins"/>
        </w:rPr>
        <w:t xml:space="preserve"> </w:t>
      </w:r>
      <w:r w:rsidR="5CA3D11E" w:rsidRPr="00B33C3D">
        <w:rPr>
          <w:rFonts w:ascii="PT Serif" w:hAnsi="PT Serif" w:cs="Poppins"/>
        </w:rPr>
        <w:t>aluevaltuustoissa</w:t>
      </w:r>
      <w:r w:rsidR="00A008E4">
        <w:rPr>
          <w:rFonts w:ascii="PT Serif" w:hAnsi="PT Serif" w:cs="Poppins"/>
        </w:rPr>
        <w:t xml:space="preserve"> sekä Vasemmistoliiton piirijärjestöi</w:t>
      </w:r>
      <w:r w:rsidR="00D672A3">
        <w:rPr>
          <w:rFonts w:ascii="PT Serif" w:hAnsi="PT Serif" w:cs="Poppins"/>
        </w:rPr>
        <w:t>ssä</w:t>
      </w:r>
      <w:r w:rsidRPr="00B33C3D">
        <w:rPr>
          <w:rFonts w:ascii="PT Serif" w:hAnsi="PT Serif" w:cs="Poppins"/>
        </w:rPr>
        <w:t xml:space="preserve">. </w:t>
      </w:r>
      <w:r w:rsidR="009F1C7A">
        <w:rPr>
          <w:rFonts w:ascii="PT Serif" w:hAnsi="PT Serif" w:cs="Poppins"/>
        </w:rPr>
        <w:t>Ohjeen</w:t>
      </w:r>
      <w:r w:rsidR="125A245E" w:rsidRPr="00B33C3D">
        <w:rPr>
          <w:rFonts w:ascii="PT Serif" w:hAnsi="PT Serif" w:cs="Poppins"/>
        </w:rPr>
        <w:t xml:space="preserve"> tausta-aineistona on </w:t>
      </w:r>
      <w:r w:rsidRPr="00B33C3D">
        <w:rPr>
          <w:rFonts w:ascii="PT Serif" w:hAnsi="PT Serif" w:cs="Poppins"/>
        </w:rPr>
        <w:t xml:space="preserve">Vasemmistoliiton puoluehallituksen 23.1.2021 antama </w:t>
      </w:r>
      <w:r w:rsidR="26E69BA4" w:rsidRPr="00B33C3D">
        <w:rPr>
          <w:rFonts w:ascii="PT Serif" w:hAnsi="PT Serif" w:cs="Poppins"/>
        </w:rPr>
        <w:t xml:space="preserve">kunnanvaltuustojen </w:t>
      </w:r>
      <w:r w:rsidRPr="00B33C3D">
        <w:rPr>
          <w:rFonts w:ascii="PT Serif" w:hAnsi="PT Serif" w:cs="Poppins"/>
        </w:rPr>
        <w:t>valtuustoryhmien toimintaohje</w:t>
      </w:r>
      <w:r w:rsidR="007C5C64" w:rsidRPr="00B33C3D">
        <w:rPr>
          <w:rFonts w:ascii="PT Serif" w:hAnsi="PT Serif" w:cs="Poppins"/>
        </w:rPr>
        <w:t>.</w:t>
      </w:r>
      <w:r w:rsidR="477885EA" w:rsidRPr="00B33C3D">
        <w:rPr>
          <w:rFonts w:ascii="PT Serif" w:hAnsi="PT Serif" w:cs="Poppins"/>
        </w:rPr>
        <w:t xml:space="preserve"> </w:t>
      </w:r>
      <w:r w:rsidR="19BB7234" w:rsidRPr="00B33C3D">
        <w:rPr>
          <w:rFonts w:ascii="PT Serif" w:hAnsi="PT Serif" w:cs="Poppins"/>
        </w:rPr>
        <w:t xml:space="preserve">Tällä ohjeella ei ole </w:t>
      </w:r>
      <w:r w:rsidR="477885EA" w:rsidRPr="00B33C3D">
        <w:rPr>
          <w:rFonts w:ascii="PT Serif" w:hAnsi="PT Serif" w:cs="Poppins"/>
        </w:rPr>
        <w:t>varsinaisen sääntötekstin asemaa</w:t>
      </w:r>
      <w:r w:rsidR="487B71FC" w:rsidRPr="00B33C3D">
        <w:rPr>
          <w:rFonts w:ascii="PT Serif" w:hAnsi="PT Serif" w:cs="Poppins"/>
        </w:rPr>
        <w:t xml:space="preserve">, vaan </w:t>
      </w:r>
      <w:r w:rsidR="4D4EE31F" w:rsidRPr="00B33C3D">
        <w:rPr>
          <w:rFonts w:ascii="PT Serif" w:hAnsi="PT Serif" w:cs="Poppins"/>
        </w:rPr>
        <w:t>se on</w:t>
      </w:r>
      <w:r w:rsidR="487B71FC" w:rsidRPr="00B33C3D">
        <w:rPr>
          <w:rFonts w:ascii="PT Serif" w:hAnsi="PT Serif" w:cs="Poppins"/>
        </w:rPr>
        <w:t xml:space="preserve"> </w:t>
      </w:r>
      <w:r w:rsidR="771E3AD8" w:rsidRPr="00B33C3D">
        <w:rPr>
          <w:rFonts w:ascii="PT Serif" w:hAnsi="PT Serif" w:cs="Poppins"/>
        </w:rPr>
        <w:t xml:space="preserve">Vasemmistoliiton </w:t>
      </w:r>
      <w:r w:rsidR="487B71FC" w:rsidRPr="00B33C3D">
        <w:rPr>
          <w:rFonts w:ascii="PT Serif" w:hAnsi="PT Serif" w:cs="Poppins"/>
        </w:rPr>
        <w:t>an</w:t>
      </w:r>
      <w:r w:rsidR="54038FF7" w:rsidRPr="00B33C3D">
        <w:rPr>
          <w:rFonts w:ascii="PT Serif" w:hAnsi="PT Serif" w:cs="Poppins"/>
        </w:rPr>
        <w:t xml:space="preserve">tama </w:t>
      </w:r>
      <w:r w:rsidR="487B71FC" w:rsidRPr="00B33C3D">
        <w:rPr>
          <w:rFonts w:ascii="PT Serif" w:hAnsi="PT Serif" w:cs="Poppins"/>
        </w:rPr>
        <w:t>su</w:t>
      </w:r>
      <w:r w:rsidR="7AEB848E" w:rsidRPr="00B33C3D">
        <w:rPr>
          <w:rFonts w:ascii="PT Serif" w:hAnsi="PT Serif" w:cs="Poppins"/>
        </w:rPr>
        <w:t xml:space="preserve">ositus </w:t>
      </w:r>
      <w:r w:rsidR="487B71FC" w:rsidRPr="00B33C3D">
        <w:rPr>
          <w:rFonts w:ascii="PT Serif" w:hAnsi="PT Serif" w:cs="Poppins"/>
        </w:rPr>
        <w:t>siihen, miten piirijärjestöjen ja aluevaltuustojen suhde tulisi määritellä ja miten aluevaltuustoryhmien</w:t>
      </w:r>
      <w:r w:rsidR="7F39D2F3" w:rsidRPr="00B33C3D">
        <w:rPr>
          <w:rFonts w:ascii="PT Serif" w:hAnsi="PT Serif" w:cs="Poppins"/>
        </w:rPr>
        <w:t xml:space="preserve"> tulisi </w:t>
      </w:r>
      <w:r w:rsidR="6858014C" w:rsidRPr="00B33C3D">
        <w:rPr>
          <w:rFonts w:ascii="PT Serif" w:hAnsi="PT Serif" w:cs="Poppins"/>
        </w:rPr>
        <w:t>päätöksenteossaan toimia</w:t>
      </w:r>
      <w:r w:rsidR="7F39D2F3" w:rsidRPr="00B33C3D">
        <w:rPr>
          <w:rFonts w:ascii="PT Serif" w:hAnsi="PT Serif" w:cs="Poppins"/>
        </w:rPr>
        <w:t>.</w:t>
      </w:r>
      <w:r w:rsidR="7E73D699" w:rsidRPr="00B33C3D">
        <w:rPr>
          <w:rFonts w:ascii="PT Serif" w:hAnsi="PT Serif" w:cs="Poppins"/>
        </w:rPr>
        <w:t xml:space="preserve"> Ohjeen lähtökohtana ovat avoimuus, järjestödemokratia ja Vasemmistoliiton säännöt sekä vakiintuneet toimintatavat.</w:t>
      </w:r>
      <w:r w:rsidR="487B71FC" w:rsidRPr="00B33C3D">
        <w:rPr>
          <w:rFonts w:ascii="PT Serif" w:hAnsi="PT Serif" w:cs="Poppins"/>
        </w:rPr>
        <w:t xml:space="preserve"> </w:t>
      </w:r>
      <w:r w:rsidR="00030561">
        <w:rPr>
          <w:rFonts w:ascii="PT Serif" w:hAnsi="PT Serif" w:cs="Poppins"/>
        </w:rPr>
        <w:t>Paikalliset sovellukset ja toimintatavat ovat kuitenkin sallittuja.</w:t>
      </w:r>
    </w:p>
    <w:p w14:paraId="4414730E" w14:textId="5F8EC803" w:rsidR="00030561" w:rsidRDefault="00030561" w:rsidP="007C5C64">
      <w:pPr>
        <w:spacing w:after="0"/>
        <w:jc w:val="both"/>
        <w:rPr>
          <w:rFonts w:ascii="PT Serif" w:hAnsi="PT Serif" w:cs="Poppins"/>
        </w:rPr>
      </w:pPr>
    </w:p>
    <w:p w14:paraId="039BF276" w14:textId="0F867DB5" w:rsidR="00030561" w:rsidRDefault="00030561" w:rsidP="007C5C64">
      <w:pPr>
        <w:spacing w:after="0"/>
        <w:jc w:val="both"/>
        <w:rPr>
          <w:rFonts w:ascii="PT Serif" w:hAnsi="PT Serif" w:cs="Poppins"/>
        </w:rPr>
      </w:pPr>
      <w:r>
        <w:rPr>
          <w:rFonts w:ascii="PT Serif" w:hAnsi="PT Serif" w:cs="Poppins"/>
        </w:rPr>
        <w:t>Vasemmistoliiton työvaliokunta on käsitellyt ohjeen 29.1.2022</w:t>
      </w:r>
    </w:p>
    <w:p w14:paraId="5C82851B" w14:textId="5F6D4B9B" w:rsidR="007C5C64" w:rsidRDefault="007C5C64" w:rsidP="5FF53960">
      <w:pPr>
        <w:spacing w:after="0"/>
        <w:jc w:val="both"/>
        <w:rPr>
          <w:rFonts w:ascii="PT Serif" w:hAnsi="PT Serif" w:cs="Poppins"/>
          <w:highlight w:val="cyan"/>
        </w:rPr>
      </w:pPr>
    </w:p>
    <w:p w14:paraId="4B378F15" w14:textId="335E6F1D" w:rsidR="5FF53960" w:rsidRDefault="5FF53960" w:rsidP="5FF53960">
      <w:pPr>
        <w:spacing w:after="0"/>
        <w:jc w:val="both"/>
        <w:rPr>
          <w:rFonts w:ascii="PT Serif" w:hAnsi="PT Serif" w:cs="Poppins"/>
          <w:highlight w:val="cyan"/>
        </w:rPr>
      </w:pPr>
    </w:p>
    <w:p w14:paraId="4F554FB2" w14:textId="311C5C14" w:rsidR="005E7236" w:rsidRDefault="00777599" w:rsidP="007C5C64">
      <w:pPr>
        <w:spacing w:after="0"/>
        <w:rPr>
          <w:rFonts w:ascii="Poppins" w:hAnsi="Poppins" w:cs="Poppins"/>
          <w:b/>
          <w:bCs/>
        </w:rPr>
      </w:pPr>
      <w:r w:rsidRPr="5FF53960">
        <w:rPr>
          <w:rFonts w:ascii="Poppins" w:hAnsi="Poppins" w:cs="Poppins"/>
          <w:b/>
          <w:bCs/>
        </w:rPr>
        <w:t xml:space="preserve">2. </w:t>
      </w:r>
      <w:r w:rsidR="64C5DCEE" w:rsidRPr="5FF53960">
        <w:rPr>
          <w:rFonts w:ascii="Poppins" w:hAnsi="Poppins" w:cs="Poppins"/>
          <w:b/>
          <w:bCs/>
        </w:rPr>
        <w:t>Aluev</w:t>
      </w:r>
      <w:r w:rsidRPr="5FF53960">
        <w:rPr>
          <w:rFonts w:ascii="Poppins" w:hAnsi="Poppins" w:cs="Poppins"/>
          <w:b/>
          <w:bCs/>
        </w:rPr>
        <w:t>altuustoryhmän koostumus</w:t>
      </w:r>
    </w:p>
    <w:p w14:paraId="59D3A62F" w14:textId="71D1F894" w:rsidR="00E35274" w:rsidRDefault="00777599" w:rsidP="461D0B0A">
      <w:pPr>
        <w:spacing w:after="0"/>
        <w:jc w:val="both"/>
        <w:rPr>
          <w:rFonts w:ascii="PT Serif" w:hAnsi="PT Serif" w:cs="Poppins"/>
        </w:rPr>
      </w:pPr>
      <w:r w:rsidRPr="461D0B0A">
        <w:rPr>
          <w:rFonts w:ascii="PT Serif" w:hAnsi="PT Serif" w:cs="Poppins"/>
        </w:rPr>
        <w:t>Vasemmistoliiton valtuustoryhmään</w:t>
      </w:r>
      <w:r w:rsidR="00E35274" w:rsidRPr="461D0B0A">
        <w:rPr>
          <w:rFonts w:ascii="PT Serif" w:hAnsi="PT Serif" w:cs="Poppins"/>
        </w:rPr>
        <w:t xml:space="preserve"> kuuluvat </w:t>
      </w:r>
      <w:r w:rsidR="09C18A7F" w:rsidRPr="461D0B0A">
        <w:rPr>
          <w:rFonts w:ascii="PT Serif" w:hAnsi="PT Serif" w:cs="Poppins"/>
        </w:rPr>
        <w:t xml:space="preserve">hyvinvointialueella </w:t>
      </w:r>
      <w:r w:rsidR="00E35274" w:rsidRPr="461D0B0A">
        <w:rPr>
          <w:rFonts w:ascii="PT Serif" w:hAnsi="PT Serif" w:cs="Poppins"/>
        </w:rPr>
        <w:t xml:space="preserve">Vasemmistoliiton ehdokaslistalta valitut </w:t>
      </w:r>
      <w:r w:rsidR="007C5C64" w:rsidRPr="461D0B0A">
        <w:rPr>
          <w:rFonts w:ascii="PT Serif" w:hAnsi="PT Serif" w:cs="Poppins"/>
        </w:rPr>
        <w:t>valtuutetut</w:t>
      </w:r>
      <w:r w:rsidR="00E35274" w:rsidRPr="461D0B0A">
        <w:rPr>
          <w:rFonts w:ascii="PT Serif" w:hAnsi="PT Serif" w:cs="Poppins"/>
        </w:rPr>
        <w:t xml:space="preserve"> ja varavaltuutetut. Valtuustoryhmän kokouksissa äänioikeus on </w:t>
      </w:r>
      <w:r w:rsidR="3027B796" w:rsidRPr="461D0B0A">
        <w:rPr>
          <w:rFonts w:ascii="PT Serif" w:hAnsi="PT Serif" w:cs="Poppins"/>
        </w:rPr>
        <w:t>alue</w:t>
      </w:r>
      <w:r w:rsidR="00E35274" w:rsidRPr="461D0B0A">
        <w:rPr>
          <w:rFonts w:ascii="PT Serif" w:hAnsi="PT Serif" w:cs="Poppins"/>
        </w:rPr>
        <w:t>valtuutetuilla ja heidän ollessaan poissa läsnä olevilla varavaltuutetuilla äänimäärän mukaisessa järjestyksessä.</w:t>
      </w:r>
      <w:r w:rsidR="12DE5680" w:rsidRPr="461D0B0A">
        <w:rPr>
          <w:rFonts w:ascii="PT Serif" w:hAnsi="PT Serif" w:cs="Poppins"/>
        </w:rPr>
        <w:t xml:space="preserve"> Piirijärjestöjen puheenjohtajistolla on kokouksessa läs</w:t>
      </w:r>
      <w:r w:rsidR="78975F7C" w:rsidRPr="461D0B0A">
        <w:rPr>
          <w:rFonts w:ascii="PT Serif" w:hAnsi="PT Serif" w:cs="Poppins"/>
        </w:rPr>
        <w:t>n</w:t>
      </w:r>
      <w:r w:rsidR="12DE5680" w:rsidRPr="461D0B0A">
        <w:rPr>
          <w:rFonts w:ascii="PT Serif" w:hAnsi="PT Serif" w:cs="Poppins"/>
        </w:rPr>
        <w:t>äolo- ja puheoikeus.</w:t>
      </w:r>
      <w:r w:rsidR="14C77BDA" w:rsidRPr="461D0B0A">
        <w:rPr>
          <w:rFonts w:ascii="PT Serif" w:hAnsi="PT Serif" w:cs="Poppins"/>
        </w:rPr>
        <w:t xml:space="preserve"> Aluevaltuuston alaisissa </w:t>
      </w:r>
      <w:r w:rsidR="00E35274" w:rsidRPr="461D0B0A">
        <w:rPr>
          <w:rFonts w:ascii="PT Serif" w:hAnsi="PT Serif" w:cs="Poppins"/>
        </w:rPr>
        <w:t>luottamustoimissa toimivilla henkilöillä on kokouksissa läsnäolo- ja puheoikeus.</w:t>
      </w:r>
      <w:r w:rsidR="065864C8" w:rsidRPr="461D0B0A">
        <w:rPr>
          <w:rFonts w:ascii="PT Serif" w:hAnsi="PT Serif" w:cs="Poppins"/>
        </w:rPr>
        <w:t xml:space="preserve"> </w:t>
      </w:r>
    </w:p>
    <w:p w14:paraId="1ACEE8AB" w14:textId="2E50932B" w:rsidR="00E35274" w:rsidRDefault="00E35274" w:rsidP="461D0B0A">
      <w:pPr>
        <w:spacing w:after="0"/>
        <w:jc w:val="both"/>
        <w:rPr>
          <w:rFonts w:ascii="PT Serif" w:hAnsi="PT Serif" w:cs="Poppins"/>
        </w:rPr>
      </w:pPr>
    </w:p>
    <w:p w14:paraId="202CEC20" w14:textId="21A51D12" w:rsidR="00E35274" w:rsidRDefault="065864C8" w:rsidP="007C5C64">
      <w:pPr>
        <w:spacing w:after="0"/>
        <w:jc w:val="both"/>
        <w:rPr>
          <w:rFonts w:ascii="PT Serif" w:hAnsi="PT Serif" w:cs="Poppins"/>
        </w:rPr>
      </w:pPr>
      <w:r w:rsidRPr="461D0B0A">
        <w:rPr>
          <w:rFonts w:ascii="PT Serif" w:hAnsi="PT Serif" w:cs="Poppins"/>
        </w:rPr>
        <w:t>Valtuustoryhmä voi kutsua kokouksiinsa myös muita henkilöitä tilannekohtaisesti ja antaa heille läsnäolo- ja puheoikeuden.</w:t>
      </w:r>
    </w:p>
    <w:p w14:paraId="6D7E7F60" w14:textId="77777777" w:rsidR="007C5C64" w:rsidRDefault="007C5C64" w:rsidP="007C5C64">
      <w:pPr>
        <w:spacing w:after="0"/>
        <w:jc w:val="both"/>
        <w:rPr>
          <w:rFonts w:ascii="PT Serif" w:hAnsi="PT Serif" w:cs="Poppins"/>
        </w:rPr>
      </w:pPr>
    </w:p>
    <w:p w14:paraId="67B7A8A9" w14:textId="7362CAE1" w:rsidR="00E35274" w:rsidRDefault="00E35274" w:rsidP="007C5C64">
      <w:pPr>
        <w:spacing w:after="0"/>
        <w:rPr>
          <w:rFonts w:ascii="Poppins" w:hAnsi="Poppins" w:cs="Poppins"/>
          <w:b/>
          <w:bCs/>
        </w:rPr>
      </w:pPr>
      <w:r w:rsidRPr="461D0B0A">
        <w:rPr>
          <w:rFonts w:ascii="Poppins" w:hAnsi="Poppins" w:cs="Poppins"/>
          <w:b/>
          <w:bCs/>
        </w:rPr>
        <w:t xml:space="preserve">2.2. </w:t>
      </w:r>
      <w:r w:rsidR="3F454B81" w:rsidRPr="461D0B0A">
        <w:rPr>
          <w:rFonts w:ascii="Poppins" w:hAnsi="Poppins" w:cs="Poppins"/>
          <w:b/>
          <w:bCs/>
        </w:rPr>
        <w:t>Aluev</w:t>
      </w:r>
      <w:r w:rsidRPr="461D0B0A">
        <w:rPr>
          <w:rFonts w:ascii="Poppins" w:hAnsi="Poppins" w:cs="Poppins"/>
          <w:b/>
          <w:bCs/>
        </w:rPr>
        <w:t>altuustoryhmän puheenjohtajisto, sihteeri ja kokoukset</w:t>
      </w:r>
    </w:p>
    <w:p w14:paraId="59F1B175" w14:textId="31C35F38" w:rsidR="00E35274" w:rsidRDefault="3C640EEA" w:rsidP="007C5C64">
      <w:pPr>
        <w:spacing w:after="0"/>
        <w:jc w:val="both"/>
        <w:rPr>
          <w:rFonts w:ascii="PT Serif" w:hAnsi="PT Serif" w:cs="Poppins"/>
        </w:rPr>
      </w:pPr>
      <w:r w:rsidRPr="461D0B0A">
        <w:rPr>
          <w:rFonts w:ascii="PT Serif" w:hAnsi="PT Serif" w:cs="Poppins"/>
        </w:rPr>
        <w:t>Aluev</w:t>
      </w:r>
      <w:r w:rsidR="00E35274" w:rsidRPr="461D0B0A">
        <w:rPr>
          <w:rFonts w:ascii="PT Serif" w:hAnsi="PT Serif" w:cs="Poppins"/>
        </w:rPr>
        <w:t xml:space="preserve">altuustoryhmä valitsee keskuudestaan puheenjohtajan ja varapuheenjohtajan. </w:t>
      </w:r>
      <w:r w:rsidR="6DEE86C7" w:rsidRPr="461D0B0A">
        <w:rPr>
          <w:rFonts w:ascii="PT Serif" w:hAnsi="PT Serif" w:cs="Poppins"/>
        </w:rPr>
        <w:t>Aluev</w:t>
      </w:r>
      <w:r w:rsidR="00E35274" w:rsidRPr="461D0B0A">
        <w:rPr>
          <w:rFonts w:ascii="PT Serif" w:hAnsi="PT Serif" w:cs="Poppins"/>
        </w:rPr>
        <w:t xml:space="preserve">altuustoryhmä valitsee sihteerin. </w:t>
      </w:r>
      <w:r w:rsidR="007C5C64" w:rsidRPr="461D0B0A">
        <w:rPr>
          <w:rFonts w:ascii="PT Serif" w:hAnsi="PT Serif" w:cs="Poppins"/>
        </w:rPr>
        <w:t>Sihteeri</w:t>
      </w:r>
      <w:r w:rsidR="00E35274" w:rsidRPr="461D0B0A">
        <w:rPr>
          <w:rFonts w:ascii="PT Serif" w:hAnsi="PT Serif" w:cs="Poppins"/>
        </w:rPr>
        <w:t xml:space="preserve"> voidaan valita </w:t>
      </w:r>
      <w:r w:rsidR="78073D08" w:rsidRPr="461D0B0A">
        <w:rPr>
          <w:rFonts w:ascii="PT Serif" w:hAnsi="PT Serif" w:cs="Poppins"/>
        </w:rPr>
        <w:t>alue</w:t>
      </w:r>
      <w:r w:rsidR="00E35274" w:rsidRPr="461D0B0A">
        <w:rPr>
          <w:rFonts w:ascii="PT Serif" w:hAnsi="PT Serif" w:cs="Poppins"/>
        </w:rPr>
        <w:t xml:space="preserve">valtuustoryhmästä, mutta hän voi olla myös </w:t>
      </w:r>
      <w:r w:rsidR="632DC9C6" w:rsidRPr="461D0B0A">
        <w:rPr>
          <w:rFonts w:ascii="PT Serif" w:hAnsi="PT Serif" w:cs="Poppins"/>
        </w:rPr>
        <w:t>alue</w:t>
      </w:r>
      <w:r w:rsidR="00E35274" w:rsidRPr="461D0B0A">
        <w:rPr>
          <w:rFonts w:ascii="PT Serif" w:hAnsi="PT Serif" w:cs="Poppins"/>
        </w:rPr>
        <w:t xml:space="preserve">valtuustoryhmän ulkopuolinen henkilö. </w:t>
      </w:r>
    </w:p>
    <w:p w14:paraId="1F4B5BBA" w14:textId="77777777" w:rsidR="007C5C64" w:rsidRDefault="007C5C64" w:rsidP="007C5C64">
      <w:pPr>
        <w:spacing w:after="0"/>
        <w:jc w:val="both"/>
        <w:rPr>
          <w:rFonts w:ascii="PT Serif" w:hAnsi="PT Serif" w:cs="Poppins"/>
        </w:rPr>
      </w:pPr>
    </w:p>
    <w:p w14:paraId="08EEC68D" w14:textId="448301C6" w:rsidR="00E35274" w:rsidRDefault="00E35274" w:rsidP="007C5C64">
      <w:pPr>
        <w:spacing w:after="0"/>
        <w:jc w:val="both"/>
        <w:rPr>
          <w:rFonts w:ascii="PT Serif" w:hAnsi="PT Serif" w:cs="Poppins"/>
        </w:rPr>
      </w:pPr>
      <w:r w:rsidRPr="461D0B0A">
        <w:rPr>
          <w:rFonts w:ascii="PT Serif" w:hAnsi="PT Serif" w:cs="Poppins"/>
        </w:rPr>
        <w:t xml:space="preserve">Puheenjohtajan tehtäviin kuuluu valtuustoryhmän edustaminen neuvotteluissa ja viestinnässä. </w:t>
      </w:r>
      <w:r w:rsidR="15D1088A" w:rsidRPr="461D0B0A">
        <w:rPr>
          <w:rFonts w:ascii="PT Serif" w:hAnsi="PT Serif" w:cs="Poppins"/>
        </w:rPr>
        <w:t>Aluev</w:t>
      </w:r>
      <w:r w:rsidRPr="461D0B0A">
        <w:rPr>
          <w:rFonts w:ascii="PT Serif" w:hAnsi="PT Serif" w:cs="Poppins"/>
        </w:rPr>
        <w:t xml:space="preserve">altuustoryhmän sihteeri laatii muistion </w:t>
      </w:r>
      <w:r w:rsidR="6FF0D487" w:rsidRPr="461D0B0A">
        <w:rPr>
          <w:rFonts w:ascii="PT Serif" w:hAnsi="PT Serif" w:cs="Poppins"/>
        </w:rPr>
        <w:t>ryhmän k</w:t>
      </w:r>
      <w:r w:rsidRPr="461D0B0A">
        <w:rPr>
          <w:rFonts w:ascii="PT Serif" w:hAnsi="PT Serif" w:cs="Poppins"/>
        </w:rPr>
        <w:t xml:space="preserve">okouksista ja huolehtii niiden sovitusta jakelusta. </w:t>
      </w:r>
      <w:r w:rsidR="6261CCC3" w:rsidRPr="461D0B0A">
        <w:rPr>
          <w:rFonts w:ascii="PT Serif" w:hAnsi="PT Serif" w:cs="Poppins"/>
        </w:rPr>
        <w:t>Aluev</w:t>
      </w:r>
      <w:r w:rsidRPr="461D0B0A">
        <w:rPr>
          <w:rFonts w:ascii="PT Serif" w:hAnsi="PT Serif" w:cs="Poppins"/>
        </w:rPr>
        <w:t>altuustoryhmä voi sopia menettely- ja työtavoistaan myös muulla tavalla.</w:t>
      </w:r>
    </w:p>
    <w:p w14:paraId="181156DF" w14:textId="77777777" w:rsidR="007C5C64" w:rsidRDefault="007C5C64" w:rsidP="007C5C64">
      <w:pPr>
        <w:spacing w:after="0"/>
        <w:jc w:val="both"/>
        <w:rPr>
          <w:rFonts w:ascii="PT Serif" w:hAnsi="PT Serif" w:cs="Poppins"/>
        </w:rPr>
      </w:pPr>
    </w:p>
    <w:p w14:paraId="37BD0F08" w14:textId="2FC85665" w:rsidR="00E35274" w:rsidRDefault="00E35274" w:rsidP="007C5C64">
      <w:pPr>
        <w:spacing w:after="0"/>
        <w:rPr>
          <w:rFonts w:ascii="Poppins" w:hAnsi="Poppins" w:cs="Poppins"/>
          <w:b/>
          <w:bCs/>
        </w:rPr>
      </w:pPr>
      <w:r w:rsidRPr="461D0B0A">
        <w:rPr>
          <w:rFonts w:ascii="Poppins" w:hAnsi="Poppins" w:cs="Poppins"/>
          <w:b/>
          <w:bCs/>
        </w:rPr>
        <w:t xml:space="preserve">2.3. </w:t>
      </w:r>
      <w:r w:rsidR="45431530" w:rsidRPr="461D0B0A">
        <w:rPr>
          <w:rFonts w:ascii="Poppins" w:hAnsi="Poppins" w:cs="Poppins"/>
          <w:b/>
          <w:bCs/>
        </w:rPr>
        <w:t>Aluev</w:t>
      </w:r>
      <w:r w:rsidRPr="461D0B0A">
        <w:rPr>
          <w:rFonts w:ascii="Poppins" w:hAnsi="Poppins" w:cs="Poppins"/>
          <w:b/>
          <w:bCs/>
        </w:rPr>
        <w:t xml:space="preserve">altuustoryhmän kokoukset </w:t>
      </w:r>
    </w:p>
    <w:p w14:paraId="58F9217B" w14:textId="289C95DC" w:rsidR="00E35274" w:rsidRDefault="00E35274" w:rsidP="007C5C64">
      <w:pPr>
        <w:spacing w:after="0"/>
        <w:jc w:val="both"/>
        <w:rPr>
          <w:rFonts w:ascii="PT Serif" w:hAnsi="PT Serif" w:cs="Poppins"/>
        </w:rPr>
      </w:pPr>
      <w:r w:rsidRPr="461D0B0A">
        <w:rPr>
          <w:rFonts w:ascii="PT Serif" w:hAnsi="PT Serif" w:cs="Poppins"/>
        </w:rPr>
        <w:lastRenderedPageBreak/>
        <w:t xml:space="preserve">Puheenjohtaja </w:t>
      </w:r>
      <w:r w:rsidR="00E05D40" w:rsidRPr="461D0B0A">
        <w:rPr>
          <w:rFonts w:ascii="PT Serif" w:hAnsi="PT Serif" w:cs="Poppins"/>
        </w:rPr>
        <w:t xml:space="preserve">valmistelee </w:t>
      </w:r>
      <w:r w:rsidR="17709853" w:rsidRPr="461D0B0A">
        <w:rPr>
          <w:rFonts w:ascii="PT Serif" w:hAnsi="PT Serif" w:cs="Poppins"/>
        </w:rPr>
        <w:t xml:space="preserve">ryhmän </w:t>
      </w:r>
      <w:r w:rsidR="00E05D40" w:rsidRPr="461D0B0A">
        <w:rPr>
          <w:rFonts w:ascii="PT Serif" w:hAnsi="PT Serif" w:cs="Poppins"/>
        </w:rPr>
        <w:t xml:space="preserve">kokoukselle esityslistan ja kutsuu sen koolle viimeistään viikkoa ennen kokousta. </w:t>
      </w:r>
      <w:r w:rsidR="6B687DDA" w:rsidRPr="461D0B0A">
        <w:rPr>
          <w:rFonts w:ascii="PT Serif" w:hAnsi="PT Serif" w:cs="Poppins"/>
        </w:rPr>
        <w:t>Aluev</w:t>
      </w:r>
      <w:r w:rsidR="00E05D40" w:rsidRPr="461D0B0A">
        <w:rPr>
          <w:rFonts w:ascii="PT Serif" w:hAnsi="PT Serif" w:cs="Poppins"/>
        </w:rPr>
        <w:t xml:space="preserve">altuustoryhmä voi käyttää esityslistanaan myös </w:t>
      </w:r>
      <w:r w:rsidR="0C300A67" w:rsidRPr="461D0B0A">
        <w:rPr>
          <w:rFonts w:ascii="PT Serif" w:hAnsi="PT Serif" w:cs="Poppins"/>
        </w:rPr>
        <w:t xml:space="preserve">aluevaltuuston </w:t>
      </w:r>
      <w:r w:rsidR="00E05D40" w:rsidRPr="461D0B0A">
        <w:rPr>
          <w:rFonts w:ascii="PT Serif" w:hAnsi="PT Serif" w:cs="Poppins"/>
        </w:rPr>
        <w:t>esityslistaa.</w:t>
      </w:r>
    </w:p>
    <w:p w14:paraId="00CB9A20" w14:textId="77777777" w:rsidR="007C5C64" w:rsidRPr="00E05D40" w:rsidRDefault="007C5C64" w:rsidP="007C5C64">
      <w:pPr>
        <w:spacing w:after="0"/>
        <w:jc w:val="both"/>
        <w:rPr>
          <w:rFonts w:ascii="PT Serif" w:hAnsi="PT Serif" w:cs="Poppins"/>
        </w:rPr>
      </w:pPr>
    </w:p>
    <w:p w14:paraId="0E27118F" w14:textId="734F9F43" w:rsidR="00E05D40" w:rsidRDefault="4E9E592D" w:rsidP="007C5C64">
      <w:pPr>
        <w:spacing w:after="0"/>
        <w:jc w:val="both"/>
        <w:rPr>
          <w:rFonts w:ascii="PT Serif" w:hAnsi="PT Serif" w:cs="Poppins"/>
        </w:rPr>
      </w:pPr>
      <w:r w:rsidRPr="461D0B0A">
        <w:rPr>
          <w:rFonts w:ascii="PT Serif" w:hAnsi="PT Serif" w:cs="Poppins"/>
        </w:rPr>
        <w:t>Aluev</w:t>
      </w:r>
      <w:r w:rsidR="00E05D40" w:rsidRPr="461D0B0A">
        <w:rPr>
          <w:rFonts w:ascii="PT Serif" w:hAnsi="PT Serif" w:cs="Poppins"/>
        </w:rPr>
        <w:t>altuustoryhmä voi</w:t>
      </w:r>
      <w:r w:rsidR="007C5C64" w:rsidRPr="461D0B0A">
        <w:rPr>
          <w:rFonts w:ascii="PT Serif" w:hAnsi="PT Serif" w:cs="Poppins"/>
        </w:rPr>
        <w:t xml:space="preserve"> päätöksellään pitää myös etäkokouksia</w:t>
      </w:r>
      <w:r w:rsidR="00E05D40" w:rsidRPr="461D0B0A">
        <w:rPr>
          <w:rFonts w:ascii="PT Serif" w:hAnsi="PT Serif" w:cs="Poppins"/>
        </w:rPr>
        <w:t xml:space="preserve">. </w:t>
      </w:r>
      <w:r w:rsidR="2C8583CB" w:rsidRPr="461D0B0A">
        <w:rPr>
          <w:rFonts w:ascii="PT Serif" w:hAnsi="PT Serif" w:cs="Poppins"/>
        </w:rPr>
        <w:t xml:space="preserve">Ryhmä </w:t>
      </w:r>
      <w:r w:rsidR="00E05D40" w:rsidRPr="461D0B0A">
        <w:rPr>
          <w:rFonts w:ascii="PT Serif" w:hAnsi="PT Serif" w:cs="Poppins"/>
        </w:rPr>
        <w:t>sopii keskenään kokoustavasta varmistaen</w:t>
      </w:r>
      <w:r w:rsidR="007C5C64" w:rsidRPr="461D0B0A">
        <w:rPr>
          <w:rFonts w:ascii="PT Serif" w:hAnsi="PT Serif" w:cs="Poppins"/>
        </w:rPr>
        <w:t xml:space="preserve"> yhdenvertaiset </w:t>
      </w:r>
      <w:r w:rsidR="00E05D40" w:rsidRPr="461D0B0A">
        <w:rPr>
          <w:rFonts w:ascii="PT Serif" w:hAnsi="PT Serif" w:cs="Poppins"/>
        </w:rPr>
        <w:t>osallistumis- ja vaikuttamismahdollisuudet.</w:t>
      </w:r>
    </w:p>
    <w:p w14:paraId="6CA23F46" w14:textId="77777777" w:rsidR="007C5C64" w:rsidRPr="00E05D40" w:rsidRDefault="007C5C64" w:rsidP="007C5C64">
      <w:pPr>
        <w:spacing w:after="0"/>
        <w:jc w:val="both"/>
        <w:rPr>
          <w:rFonts w:ascii="PT Serif" w:hAnsi="PT Serif" w:cs="Poppins"/>
        </w:rPr>
      </w:pPr>
    </w:p>
    <w:p w14:paraId="500623C9" w14:textId="7E79E34D" w:rsidR="00E05D40" w:rsidRDefault="51AC66AC" w:rsidP="007C5C64">
      <w:pPr>
        <w:spacing w:after="0"/>
        <w:jc w:val="both"/>
        <w:rPr>
          <w:rFonts w:ascii="PT Serif" w:hAnsi="PT Serif" w:cs="Poppins"/>
        </w:rPr>
      </w:pPr>
      <w:r w:rsidRPr="461D0B0A">
        <w:rPr>
          <w:rFonts w:ascii="PT Serif" w:hAnsi="PT Serif" w:cs="Poppins"/>
        </w:rPr>
        <w:t>Aluev</w:t>
      </w:r>
      <w:r w:rsidR="00E05D40" w:rsidRPr="461D0B0A">
        <w:rPr>
          <w:rFonts w:ascii="PT Serif" w:hAnsi="PT Serif" w:cs="Poppins"/>
        </w:rPr>
        <w:t xml:space="preserve">altuustoryhmässä toimitaan hyvässä toverihengessä ja konfliktit ratkaistaan neuvottelemalla. </w:t>
      </w:r>
    </w:p>
    <w:p w14:paraId="536D02F8" w14:textId="77777777" w:rsidR="007C5C64" w:rsidRDefault="007C5C64" w:rsidP="007C5C64">
      <w:pPr>
        <w:spacing w:after="0"/>
        <w:jc w:val="both"/>
        <w:rPr>
          <w:rFonts w:ascii="PT Serif" w:hAnsi="PT Serif" w:cs="Poppins"/>
        </w:rPr>
      </w:pPr>
    </w:p>
    <w:p w14:paraId="553577D2" w14:textId="652BBE93" w:rsidR="00E05D40" w:rsidRDefault="00E05D40" w:rsidP="007C5C64">
      <w:pPr>
        <w:spacing w:after="0"/>
        <w:rPr>
          <w:rFonts w:ascii="Poppins" w:hAnsi="Poppins" w:cs="Poppins"/>
          <w:b/>
          <w:bCs/>
        </w:rPr>
      </w:pPr>
      <w:r w:rsidRPr="461D0B0A">
        <w:rPr>
          <w:rFonts w:ascii="Poppins" w:hAnsi="Poppins" w:cs="Poppins"/>
          <w:b/>
          <w:bCs/>
        </w:rPr>
        <w:t xml:space="preserve">2.4. </w:t>
      </w:r>
      <w:r w:rsidR="2118CF4A" w:rsidRPr="461D0B0A">
        <w:rPr>
          <w:rFonts w:ascii="Poppins" w:hAnsi="Poppins" w:cs="Poppins"/>
          <w:b/>
          <w:bCs/>
        </w:rPr>
        <w:t>Aluev</w:t>
      </w:r>
      <w:r w:rsidRPr="461D0B0A">
        <w:rPr>
          <w:rFonts w:ascii="Poppins" w:hAnsi="Poppins" w:cs="Poppins"/>
          <w:b/>
          <w:bCs/>
        </w:rPr>
        <w:t>altuustoryhmän ja</w:t>
      </w:r>
      <w:r w:rsidR="649B9C16" w:rsidRPr="461D0B0A">
        <w:rPr>
          <w:rFonts w:ascii="Poppins" w:hAnsi="Poppins" w:cs="Poppins"/>
          <w:b/>
          <w:bCs/>
        </w:rPr>
        <w:t xml:space="preserve"> alueen</w:t>
      </w:r>
      <w:r w:rsidRPr="461D0B0A">
        <w:rPr>
          <w:rFonts w:ascii="Poppins" w:hAnsi="Poppins" w:cs="Poppins"/>
          <w:b/>
          <w:bCs/>
        </w:rPr>
        <w:t xml:space="preserve"> lautakuntien välinen suhde ja lautakunnan jäsenten vastuu</w:t>
      </w:r>
    </w:p>
    <w:p w14:paraId="37C9AA3B" w14:textId="2CDE12B3" w:rsidR="00E05D40" w:rsidRDefault="512FA6FC" w:rsidP="007C5C64">
      <w:pPr>
        <w:spacing w:after="0"/>
        <w:jc w:val="both"/>
        <w:rPr>
          <w:rFonts w:ascii="PT Serif" w:hAnsi="PT Serif" w:cs="Poppins"/>
        </w:rPr>
      </w:pPr>
      <w:r w:rsidRPr="461D0B0A">
        <w:rPr>
          <w:rFonts w:ascii="PT Serif" w:hAnsi="PT Serif" w:cs="Poppins"/>
        </w:rPr>
        <w:t>Alueen l</w:t>
      </w:r>
      <w:r w:rsidR="00E05D40" w:rsidRPr="461D0B0A">
        <w:rPr>
          <w:rFonts w:ascii="PT Serif" w:hAnsi="PT Serif" w:cs="Poppins"/>
        </w:rPr>
        <w:t xml:space="preserve">autakuntien jäsenten vastuu on oman lautakuntansa päätöksenteon seuraaminen ja siihen osallistuminen. Heidän vastuullaan myös </w:t>
      </w:r>
      <w:r w:rsidR="075909FF" w:rsidRPr="461D0B0A">
        <w:rPr>
          <w:rFonts w:ascii="PT Serif" w:hAnsi="PT Serif" w:cs="Poppins"/>
        </w:rPr>
        <w:t>alue</w:t>
      </w:r>
      <w:r w:rsidR="00E05D40" w:rsidRPr="461D0B0A">
        <w:rPr>
          <w:rFonts w:ascii="PT Serif" w:hAnsi="PT Serif" w:cs="Poppins"/>
        </w:rPr>
        <w:t>valtuustoryhmän tiedottaminen lautakunnassa käsittelyssä olevista asioista ja päätöksistä.</w:t>
      </w:r>
    </w:p>
    <w:p w14:paraId="26AE865B" w14:textId="77777777" w:rsidR="007C5C64" w:rsidRPr="00441938" w:rsidRDefault="007C5C64" w:rsidP="007C5C64">
      <w:pPr>
        <w:spacing w:after="0"/>
        <w:jc w:val="both"/>
        <w:rPr>
          <w:rFonts w:ascii="PT Serif" w:hAnsi="PT Serif" w:cs="Poppins"/>
        </w:rPr>
      </w:pPr>
    </w:p>
    <w:p w14:paraId="4EF25870" w14:textId="6FEBB397" w:rsidR="00E05D40" w:rsidRDefault="00E05D40" w:rsidP="007C5C64">
      <w:pPr>
        <w:spacing w:after="0"/>
        <w:jc w:val="both"/>
        <w:rPr>
          <w:rFonts w:ascii="PT Serif" w:hAnsi="PT Serif" w:cs="Poppins"/>
        </w:rPr>
      </w:pPr>
      <w:r w:rsidRPr="461D0B0A">
        <w:rPr>
          <w:rFonts w:ascii="PT Serif" w:hAnsi="PT Serif" w:cs="Poppins"/>
        </w:rPr>
        <w:t xml:space="preserve">Lautakuntien jäsenillä ei ole velvollisuutta noudattaa </w:t>
      </w:r>
      <w:r w:rsidR="356BE030" w:rsidRPr="461D0B0A">
        <w:rPr>
          <w:rFonts w:ascii="PT Serif" w:hAnsi="PT Serif" w:cs="Poppins"/>
        </w:rPr>
        <w:t>alue</w:t>
      </w:r>
      <w:r w:rsidRPr="461D0B0A">
        <w:rPr>
          <w:rFonts w:ascii="PT Serif" w:hAnsi="PT Serif" w:cs="Poppins"/>
        </w:rPr>
        <w:t xml:space="preserve">valtuustoryhmän enemmistön kantaa. Jos lautakunnan jäsenen kanta kuitenkin merkittävästi poikkeaa </w:t>
      </w:r>
      <w:r w:rsidR="50A5D1FF" w:rsidRPr="461D0B0A">
        <w:rPr>
          <w:rFonts w:ascii="PT Serif" w:hAnsi="PT Serif" w:cs="Poppins"/>
        </w:rPr>
        <w:t xml:space="preserve">ryhmän </w:t>
      </w:r>
      <w:r w:rsidRPr="461D0B0A">
        <w:rPr>
          <w:rFonts w:ascii="PT Serif" w:hAnsi="PT Serif" w:cs="Poppins"/>
        </w:rPr>
        <w:t>enemmistön kannasta tai Vasemmistoliiton yleisestä linjasta, tulee lautakunnan jäsenen esittää tälle poikkeamalle selkeät perustelut</w:t>
      </w:r>
      <w:r w:rsidR="6AE690DA" w:rsidRPr="461D0B0A">
        <w:rPr>
          <w:rFonts w:ascii="PT Serif" w:hAnsi="PT Serif" w:cs="Poppins"/>
        </w:rPr>
        <w:t xml:space="preserve"> </w:t>
      </w:r>
      <w:r w:rsidR="6AE690DA" w:rsidRPr="00932DA8">
        <w:rPr>
          <w:rFonts w:ascii="PT Serif" w:hAnsi="PT Serif" w:cs="Poppins"/>
        </w:rPr>
        <w:t xml:space="preserve">mahdollisuuksien mukaan ennen asian käsittelyä lautakunnassa. </w:t>
      </w:r>
    </w:p>
    <w:p w14:paraId="0098863C" w14:textId="5FCD5E77" w:rsidR="00441938" w:rsidRDefault="00441938" w:rsidP="007C5C64">
      <w:pPr>
        <w:spacing w:after="0"/>
        <w:jc w:val="both"/>
        <w:rPr>
          <w:rFonts w:ascii="PT Serif" w:hAnsi="PT Serif" w:cs="Poppins"/>
        </w:rPr>
      </w:pPr>
    </w:p>
    <w:p w14:paraId="46048471" w14:textId="26E63A7A" w:rsidR="5FF53960" w:rsidRDefault="5FF53960" w:rsidP="5FF53960">
      <w:pPr>
        <w:spacing w:after="0"/>
        <w:jc w:val="both"/>
        <w:rPr>
          <w:rFonts w:ascii="PT Serif" w:hAnsi="PT Serif" w:cs="Poppins"/>
        </w:rPr>
      </w:pPr>
    </w:p>
    <w:p w14:paraId="64ADD6DE" w14:textId="68D6DD74" w:rsidR="00441938" w:rsidRDefault="00441938" w:rsidP="007C5C64">
      <w:pPr>
        <w:spacing w:after="0"/>
        <w:jc w:val="both"/>
        <w:rPr>
          <w:rFonts w:ascii="Poppins" w:hAnsi="Poppins" w:cs="Poppins"/>
          <w:b/>
          <w:bCs/>
        </w:rPr>
      </w:pPr>
      <w:r w:rsidRPr="461D0B0A">
        <w:rPr>
          <w:rFonts w:ascii="Poppins" w:hAnsi="Poppins" w:cs="Poppins"/>
          <w:b/>
          <w:bCs/>
        </w:rPr>
        <w:t xml:space="preserve">3. </w:t>
      </w:r>
      <w:r w:rsidR="35D30720" w:rsidRPr="461D0B0A">
        <w:rPr>
          <w:rFonts w:ascii="Poppins" w:hAnsi="Poppins" w:cs="Poppins"/>
          <w:b/>
          <w:bCs/>
        </w:rPr>
        <w:t>Aluev</w:t>
      </w:r>
      <w:r w:rsidRPr="461D0B0A">
        <w:rPr>
          <w:rFonts w:ascii="Poppins" w:hAnsi="Poppins" w:cs="Poppins"/>
          <w:b/>
          <w:bCs/>
        </w:rPr>
        <w:t>altuustoryhmän päätöksenteko ja kannanmuodostus</w:t>
      </w:r>
    </w:p>
    <w:p w14:paraId="5B1E119E" w14:textId="65411383" w:rsidR="00441938" w:rsidRPr="00775B76" w:rsidRDefault="00775B76" w:rsidP="007C5C64">
      <w:pPr>
        <w:spacing w:after="0"/>
        <w:jc w:val="both"/>
        <w:rPr>
          <w:rFonts w:ascii="PT Serif" w:hAnsi="PT Serif" w:cs="Poppins"/>
        </w:rPr>
      </w:pPr>
      <w:r w:rsidRPr="461D0B0A">
        <w:rPr>
          <w:rFonts w:ascii="PT Serif" w:hAnsi="PT Serif" w:cs="Poppins"/>
        </w:rPr>
        <w:t xml:space="preserve">Vasemmistoliiton </w:t>
      </w:r>
      <w:r w:rsidR="6D217AF5" w:rsidRPr="461D0B0A">
        <w:rPr>
          <w:rFonts w:ascii="PT Serif" w:hAnsi="PT Serif" w:cs="Poppins"/>
        </w:rPr>
        <w:t>alue</w:t>
      </w:r>
      <w:r w:rsidRPr="461D0B0A">
        <w:rPr>
          <w:rFonts w:ascii="PT Serif" w:hAnsi="PT Serif" w:cs="Poppins"/>
        </w:rPr>
        <w:t xml:space="preserve">valtuutetuilta odotetaan puolueen perusarvojen noudattamista. Vasemmistoliiton </w:t>
      </w:r>
      <w:r w:rsidR="486B6590" w:rsidRPr="461D0B0A">
        <w:rPr>
          <w:rFonts w:ascii="PT Serif" w:hAnsi="PT Serif" w:cs="Poppins"/>
        </w:rPr>
        <w:t>alue</w:t>
      </w:r>
      <w:r w:rsidRPr="461D0B0A">
        <w:rPr>
          <w:rFonts w:ascii="PT Serif" w:hAnsi="PT Serif" w:cs="Poppins"/>
        </w:rPr>
        <w:t xml:space="preserve">valtuutettujen tulee sitoutua tasa-arvoon, rasisminvastaisuuteen ja väkivallattomuuteen. Homo- tai transfobia ei ole sallittua. </w:t>
      </w:r>
      <w:r w:rsidR="61A7B614" w:rsidRPr="461D0B0A">
        <w:rPr>
          <w:rFonts w:ascii="PT Serif" w:hAnsi="PT Serif" w:cs="Poppins"/>
        </w:rPr>
        <w:t>Aluev</w:t>
      </w:r>
      <w:r w:rsidRPr="461D0B0A">
        <w:rPr>
          <w:rFonts w:ascii="PT Serif" w:hAnsi="PT Serif" w:cs="Poppins"/>
        </w:rPr>
        <w:t>altuustoryhmissä pyritään ensisijaisesti yksimieliseen kantaan perustuvaan päätöksentekoon.</w:t>
      </w:r>
    </w:p>
    <w:p w14:paraId="1040585D" w14:textId="77777777" w:rsidR="007C5C64" w:rsidRDefault="007C5C64" w:rsidP="007C5C64">
      <w:pPr>
        <w:spacing w:after="0"/>
        <w:jc w:val="both"/>
        <w:rPr>
          <w:rFonts w:ascii="PT Serif" w:hAnsi="PT Serif" w:cs="Poppins"/>
        </w:rPr>
      </w:pPr>
    </w:p>
    <w:p w14:paraId="420A7265" w14:textId="1924EF95" w:rsidR="00775B76" w:rsidRDefault="59459C3C" w:rsidP="007C5C64">
      <w:pPr>
        <w:spacing w:after="0"/>
        <w:jc w:val="both"/>
        <w:rPr>
          <w:rFonts w:ascii="PT Serif" w:hAnsi="PT Serif" w:cs="Poppins"/>
        </w:rPr>
      </w:pPr>
      <w:r w:rsidRPr="461D0B0A">
        <w:rPr>
          <w:rFonts w:ascii="PT Serif" w:hAnsi="PT Serif" w:cs="Poppins"/>
        </w:rPr>
        <w:t>Aluev</w:t>
      </w:r>
      <w:r w:rsidR="00775B76" w:rsidRPr="461D0B0A">
        <w:rPr>
          <w:rFonts w:ascii="PT Serif" w:hAnsi="PT Serif" w:cs="Poppins"/>
        </w:rPr>
        <w:t xml:space="preserve">altuutetuilta ei kuitenkaan edellytetä ryhmän enemmistön kannan noudattamista kaikissa </w:t>
      </w:r>
      <w:r w:rsidR="488718FD" w:rsidRPr="461D0B0A">
        <w:rPr>
          <w:rFonts w:ascii="PT Serif" w:hAnsi="PT Serif" w:cs="Poppins"/>
        </w:rPr>
        <w:t>alue</w:t>
      </w:r>
      <w:r w:rsidR="00775B76" w:rsidRPr="461D0B0A">
        <w:rPr>
          <w:rFonts w:ascii="PT Serif" w:hAnsi="PT Serif" w:cs="Poppins"/>
        </w:rPr>
        <w:t xml:space="preserve">valtuuston äänestyksissä. Jos </w:t>
      </w:r>
      <w:r w:rsidR="71D936AD" w:rsidRPr="461D0B0A">
        <w:rPr>
          <w:rFonts w:ascii="PT Serif" w:hAnsi="PT Serif" w:cs="Poppins"/>
        </w:rPr>
        <w:t>alue</w:t>
      </w:r>
      <w:r w:rsidR="00775B76" w:rsidRPr="461D0B0A">
        <w:rPr>
          <w:rFonts w:ascii="PT Serif" w:hAnsi="PT Serif" w:cs="Poppins"/>
        </w:rPr>
        <w:t>valtuutettu aikoo toimia ryhmän tai sen enemmistön kannan vastaisesti, tulee hänen ilmoittaa asiasta ryhmälle etukäteen ja kertoa oman kantansa perustelut.</w:t>
      </w:r>
    </w:p>
    <w:p w14:paraId="272D87A2" w14:textId="77777777" w:rsidR="007C5C64" w:rsidRDefault="007C5C64" w:rsidP="007C5C64">
      <w:pPr>
        <w:spacing w:after="0"/>
        <w:jc w:val="both"/>
        <w:rPr>
          <w:rFonts w:ascii="Poppins" w:hAnsi="Poppins" w:cs="Poppins"/>
          <w:b/>
          <w:bCs/>
        </w:rPr>
      </w:pPr>
    </w:p>
    <w:p w14:paraId="52C311D0" w14:textId="7C21DB55" w:rsidR="001E5EBC" w:rsidRPr="00B33C3D" w:rsidRDefault="001E5EBC" w:rsidP="007C5C64">
      <w:pPr>
        <w:spacing w:after="0"/>
        <w:jc w:val="both"/>
        <w:rPr>
          <w:rFonts w:ascii="Poppins" w:hAnsi="Poppins" w:cs="Poppins"/>
          <w:b/>
          <w:bCs/>
        </w:rPr>
      </w:pPr>
      <w:r w:rsidRPr="00B33C3D">
        <w:rPr>
          <w:rFonts w:ascii="Poppins" w:hAnsi="Poppins" w:cs="Poppins"/>
          <w:b/>
          <w:bCs/>
        </w:rPr>
        <w:t>3.1. Strategialinjaukset</w:t>
      </w:r>
      <w:r w:rsidR="47A2A1CC" w:rsidRPr="00B33C3D">
        <w:rPr>
          <w:rFonts w:ascii="Poppins" w:hAnsi="Poppins" w:cs="Poppins"/>
          <w:b/>
          <w:bCs/>
        </w:rPr>
        <w:t>, palveluverkko-</w:t>
      </w:r>
      <w:r w:rsidRPr="00B33C3D">
        <w:rPr>
          <w:rFonts w:ascii="Poppins" w:hAnsi="Poppins" w:cs="Poppins"/>
          <w:b/>
          <w:bCs/>
        </w:rPr>
        <w:t xml:space="preserve"> ja budjettipäätökset</w:t>
      </w:r>
    </w:p>
    <w:p w14:paraId="0D358246" w14:textId="5FC6F660" w:rsidR="00BB1A25" w:rsidRPr="00B33C3D" w:rsidRDefault="380F7856" w:rsidP="007C5C64">
      <w:pPr>
        <w:spacing w:after="0"/>
        <w:jc w:val="both"/>
        <w:rPr>
          <w:rFonts w:ascii="PT Serif" w:hAnsi="PT Serif" w:cs="Poppins"/>
        </w:rPr>
      </w:pPr>
      <w:r w:rsidRPr="00B33C3D">
        <w:rPr>
          <w:rFonts w:ascii="PT Serif" w:hAnsi="PT Serif" w:cs="Poppins"/>
        </w:rPr>
        <w:t>Aluev</w:t>
      </w:r>
      <w:r w:rsidR="00B90E77" w:rsidRPr="00B33C3D">
        <w:rPr>
          <w:rFonts w:ascii="PT Serif" w:hAnsi="PT Serif" w:cs="Poppins"/>
        </w:rPr>
        <w:t>altuustoryhmä</w:t>
      </w:r>
      <w:r w:rsidR="004F490D" w:rsidRPr="00B33C3D">
        <w:rPr>
          <w:rFonts w:ascii="PT Serif" w:hAnsi="PT Serif" w:cs="Poppins"/>
        </w:rPr>
        <w:t>t</w:t>
      </w:r>
      <w:r w:rsidR="00B90E77" w:rsidRPr="00B33C3D">
        <w:rPr>
          <w:rFonts w:ascii="PT Serif" w:hAnsi="PT Serif" w:cs="Poppins"/>
        </w:rPr>
        <w:t xml:space="preserve"> päättävät </w:t>
      </w:r>
      <w:r w:rsidR="0039207F" w:rsidRPr="00B33C3D">
        <w:rPr>
          <w:rFonts w:ascii="PT Serif" w:hAnsi="PT Serif" w:cs="Poppins"/>
        </w:rPr>
        <w:t>hyvinvointialueen</w:t>
      </w:r>
      <w:r w:rsidR="00B90E77" w:rsidRPr="00B33C3D">
        <w:rPr>
          <w:rFonts w:ascii="PT Serif" w:hAnsi="PT Serif" w:cs="Poppins"/>
        </w:rPr>
        <w:t xml:space="preserve"> strategialinjauksista</w:t>
      </w:r>
      <w:r w:rsidR="72C22ED5" w:rsidRPr="00B33C3D">
        <w:rPr>
          <w:rFonts w:ascii="PT Serif" w:hAnsi="PT Serif" w:cs="Poppins"/>
        </w:rPr>
        <w:t>, palveluverkkopäätöksistä</w:t>
      </w:r>
      <w:r w:rsidR="00B90E77" w:rsidRPr="00B33C3D">
        <w:rPr>
          <w:rFonts w:ascii="PT Serif" w:hAnsi="PT Serif" w:cs="Poppins"/>
        </w:rPr>
        <w:t xml:space="preserve"> ja talousarvioista koskevissa päätöksissä</w:t>
      </w:r>
      <w:r w:rsidR="00776966" w:rsidRPr="00B33C3D">
        <w:rPr>
          <w:rFonts w:ascii="PT Serif" w:hAnsi="PT Serif" w:cs="Poppins"/>
        </w:rPr>
        <w:t xml:space="preserve"> aluevaltuustoryhmän</w:t>
      </w:r>
      <w:r w:rsidR="00B90E77" w:rsidRPr="00B33C3D">
        <w:rPr>
          <w:rFonts w:ascii="PT Serif" w:hAnsi="PT Serif" w:cs="Poppins"/>
        </w:rPr>
        <w:t xml:space="preserve"> </w:t>
      </w:r>
      <w:r w:rsidR="28E3BEE4" w:rsidRPr="00B33C3D">
        <w:rPr>
          <w:rFonts w:ascii="PT Serif" w:hAnsi="PT Serif" w:cs="Poppins"/>
        </w:rPr>
        <w:t>kokouksessa</w:t>
      </w:r>
      <w:r w:rsidR="00B90E77" w:rsidRPr="00B33C3D">
        <w:rPr>
          <w:rFonts w:ascii="PT Serif" w:hAnsi="PT Serif" w:cs="Poppins"/>
        </w:rPr>
        <w:t xml:space="preserve">. </w:t>
      </w:r>
      <w:r w:rsidR="00BB1A25" w:rsidRPr="00B33C3D">
        <w:rPr>
          <w:rFonts w:ascii="PT Serif" w:hAnsi="PT Serif" w:cs="Poppins"/>
        </w:rPr>
        <w:t xml:space="preserve">Näissä kokouksissa on puhe- ja läsnäolo-oikeus kaikilla aluevaltuustoryhmän jäsenillä (aluevaltuuston varajäsenet sekä mahdollisten lautakuntien jäsenet) sekä piirin puheenjohtajistolla. </w:t>
      </w:r>
      <w:r w:rsidR="00602BC4" w:rsidRPr="00B33C3D">
        <w:rPr>
          <w:rFonts w:ascii="PT Serif" w:hAnsi="PT Serif" w:cs="Poppins"/>
        </w:rPr>
        <w:t>Mahdollisessa äänestystilanteessa äänioikeus on varsinaisilla aluevaltuutetuilla</w:t>
      </w:r>
      <w:r w:rsidR="005B0757" w:rsidRPr="00B33C3D">
        <w:rPr>
          <w:rFonts w:ascii="PT Serif" w:hAnsi="PT Serif" w:cs="Poppins"/>
        </w:rPr>
        <w:t xml:space="preserve"> ja heidän </w:t>
      </w:r>
      <w:r w:rsidR="179A2F04" w:rsidRPr="00B33C3D">
        <w:rPr>
          <w:rFonts w:ascii="PT Serif" w:hAnsi="PT Serif" w:cs="Poppins"/>
        </w:rPr>
        <w:t>poissa ollessaan</w:t>
      </w:r>
      <w:r w:rsidR="005B0757" w:rsidRPr="00B33C3D">
        <w:rPr>
          <w:rFonts w:ascii="PT Serif" w:hAnsi="PT Serif" w:cs="Poppins"/>
        </w:rPr>
        <w:t xml:space="preserve"> varajäsenillä kutsumisjärjestyksessä</w:t>
      </w:r>
      <w:r w:rsidR="00602BC4" w:rsidRPr="00B33C3D">
        <w:rPr>
          <w:rFonts w:ascii="PT Serif" w:hAnsi="PT Serif" w:cs="Poppins"/>
        </w:rPr>
        <w:t>.</w:t>
      </w:r>
    </w:p>
    <w:p w14:paraId="565C21AF" w14:textId="77777777" w:rsidR="00BB1A25" w:rsidRPr="00B90E77" w:rsidRDefault="00BB1A25" w:rsidP="007C5C64">
      <w:pPr>
        <w:spacing w:after="0"/>
        <w:jc w:val="both"/>
        <w:rPr>
          <w:rFonts w:ascii="PT Serif" w:hAnsi="PT Serif" w:cs="Poppins"/>
        </w:rPr>
      </w:pPr>
    </w:p>
    <w:p w14:paraId="4B7C64CD" w14:textId="53C0B514" w:rsidR="00B90E77" w:rsidRDefault="17EA816E" w:rsidP="007C5C64">
      <w:pPr>
        <w:spacing w:after="0"/>
        <w:jc w:val="both"/>
        <w:rPr>
          <w:rFonts w:ascii="PT Serif" w:hAnsi="PT Serif" w:cs="Poppins"/>
        </w:rPr>
      </w:pPr>
      <w:r w:rsidRPr="461D0B0A">
        <w:rPr>
          <w:rFonts w:ascii="PT Serif" w:hAnsi="PT Serif" w:cs="Poppins"/>
        </w:rPr>
        <w:t>Aluev</w:t>
      </w:r>
      <w:r w:rsidR="00B90E77" w:rsidRPr="461D0B0A">
        <w:rPr>
          <w:rFonts w:ascii="PT Serif" w:hAnsi="PT Serif" w:cs="Poppins"/>
        </w:rPr>
        <w:t xml:space="preserve">altuustoryhmä pyrkii </w:t>
      </w:r>
      <w:r w:rsidR="007C5C64" w:rsidRPr="461D0B0A">
        <w:rPr>
          <w:rFonts w:ascii="PT Serif" w:hAnsi="PT Serif" w:cs="Poppins"/>
        </w:rPr>
        <w:t xml:space="preserve">neuvottelemalla sopien </w:t>
      </w:r>
      <w:r w:rsidR="00B90E77" w:rsidRPr="461D0B0A">
        <w:rPr>
          <w:rFonts w:ascii="PT Serif" w:hAnsi="PT Serif" w:cs="Poppins"/>
        </w:rPr>
        <w:t xml:space="preserve">muiden puolueiden </w:t>
      </w:r>
      <w:r w:rsidR="4D8CDAEC" w:rsidRPr="461D0B0A">
        <w:rPr>
          <w:rFonts w:ascii="PT Serif" w:hAnsi="PT Serif" w:cs="Poppins"/>
        </w:rPr>
        <w:t>alue</w:t>
      </w:r>
      <w:r w:rsidR="00B90E77" w:rsidRPr="461D0B0A">
        <w:rPr>
          <w:rFonts w:ascii="PT Serif" w:hAnsi="PT Serif" w:cs="Poppins"/>
        </w:rPr>
        <w:t xml:space="preserve">valtuustoryhmien kanssa vaikuttamaan </w:t>
      </w:r>
      <w:r w:rsidR="29752AE1" w:rsidRPr="461D0B0A">
        <w:rPr>
          <w:rFonts w:ascii="PT Serif" w:hAnsi="PT Serif" w:cs="Poppins"/>
        </w:rPr>
        <w:t>hyvinvointialueen</w:t>
      </w:r>
      <w:r w:rsidR="00B90E77" w:rsidRPr="461D0B0A">
        <w:rPr>
          <w:rFonts w:ascii="PT Serif" w:hAnsi="PT Serif" w:cs="Poppins"/>
        </w:rPr>
        <w:t xml:space="preserve"> strategia-</w:t>
      </w:r>
      <w:r w:rsidR="359C4863" w:rsidRPr="461D0B0A">
        <w:rPr>
          <w:rFonts w:ascii="PT Serif" w:hAnsi="PT Serif" w:cs="Poppins"/>
        </w:rPr>
        <w:t>, palveluverkko</w:t>
      </w:r>
      <w:r w:rsidR="00B90E77" w:rsidRPr="461D0B0A">
        <w:rPr>
          <w:rFonts w:ascii="PT Serif" w:hAnsi="PT Serif" w:cs="Poppins"/>
        </w:rPr>
        <w:t xml:space="preserve"> ja talousarviolinjauksiin.</w:t>
      </w:r>
    </w:p>
    <w:p w14:paraId="1B3899C1" w14:textId="77777777" w:rsidR="007C5C64" w:rsidRDefault="007C5C64" w:rsidP="007C5C64">
      <w:pPr>
        <w:spacing w:after="0"/>
        <w:jc w:val="both"/>
        <w:rPr>
          <w:rFonts w:ascii="Poppins" w:hAnsi="Poppins" w:cs="Poppins"/>
          <w:b/>
          <w:bCs/>
        </w:rPr>
      </w:pPr>
    </w:p>
    <w:p w14:paraId="31472A8C" w14:textId="539F6978" w:rsidR="00B90E77" w:rsidRPr="00B90E77" w:rsidRDefault="00B90E77" w:rsidP="007C5C64">
      <w:pPr>
        <w:spacing w:after="0"/>
        <w:jc w:val="both"/>
        <w:rPr>
          <w:rFonts w:ascii="Poppins" w:hAnsi="Poppins" w:cs="Poppins"/>
          <w:b/>
          <w:bCs/>
        </w:rPr>
      </w:pPr>
      <w:r w:rsidRPr="461D0B0A">
        <w:rPr>
          <w:rFonts w:ascii="Poppins" w:hAnsi="Poppins" w:cs="Poppins"/>
          <w:b/>
          <w:bCs/>
        </w:rPr>
        <w:t xml:space="preserve">3.2. </w:t>
      </w:r>
      <w:r w:rsidR="176D7FAA" w:rsidRPr="461D0B0A">
        <w:rPr>
          <w:rFonts w:ascii="Poppins" w:hAnsi="Poppins" w:cs="Poppins"/>
          <w:b/>
          <w:bCs/>
        </w:rPr>
        <w:t>Aluev</w:t>
      </w:r>
      <w:r w:rsidRPr="461D0B0A">
        <w:rPr>
          <w:rFonts w:ascii="Poppins" w:hAnsi="Poppins" w:cs="Poppins"/>
          <w:b/>
          <w:bCs/>
        </w:rPr>
        <w:t>altuutettujen laatimat aloitteet ja muutosesitykset</w:t>
      </w:r>
    </w:p>
    <w:p w14:paraId="2535D743" w14:textId="73D22E71" w:rsidR="00775B76" w:rsidRPr="0041181B" w:rsidRDefault="3F5093AB" w:rsidP="007C5C64">
      <w:pPr>
        <w:spacing w:after="0"/>
        <w:jc w:val="both"/>
        <w:rPr>
          <w:rFonts w:ascii="PT Serif" w:hAnsi="PT Serif" w:cs="Poppins"/>
          <w:highlight w:val="cyan"/>
        </w:rPr>
      </w:pPr>
      <w:r w:rsidRPr="461D0B0A">
        <w:rPr>
          <w:rFonts w:ascii="PT Serif" w:hAnsi="PT Serif" w:cs="Poppins"/>
        </w:rPr>
        <w:lastRenderedPageBreak/>
        <w:t>Aluev</w:t>
      </w:r>
      <w:r w:rsidR="0041181B" w:rsidRPr="461D0B0A">
        <w:rPr>
          <w:rFonts w:ascii="PT Serif" w:hAnsi="PT Serif" w:cs="Poppins"/>
        </w:rPr>
        <w:t xml:space="preserve">altuustoryhmän jäsenet tuovat laatimansa aloitteet tietoon </w:t>
      </w:r>
      <w:r w:rsidR="1DD4160E" w:rsidRPr="461D0B0A">
        <w:rPr>
          <w:rFonts w:ascii="PT Serif" w:hAnsi="PT Serif" w:cs="Poppins"/>
        </w:rPr>
        <w:t>ryhmälleen</w:t>
      </w:r>
      <w:r w:rsidR="0041181B" w:rsidRPr="461D0B0A">
        <w:rPr>
          <w:rFonts w:ascii="PT Serif" w:hAnsi="PT Serif" w:cs="Poppins"/>
        </w:rPr>
        <w:t xml:space="preserve">, sekä mahdollisuuksien mukaan muille </w:t>
      </w:r>
      <w:r w:rsidR="6A4C70A7" w:rsidRPr="461D0B0A">
        <w:rPr>
          <w:rFonts w:ascii="PT Serif" w:hAnsi="PT Serif" w:cs="Poppins"/>
        </w:rPr>
        <w:t>alue</w:t>
      </w:r>
      <w:r w:rsidR="0041181B" w:rsidRPr="461D0B0A">
        <w:rPr>
          <w:rFonts w:ascii="PT Serif" w:hAnsi="PT Serif" w:cs="Poppins"/>
        </w:rPr>
        <w:t xml:space="preserve">valtuustoryhmille </w:t>
      </w:r>
      <w:r w:rsidR="007C5C64" w:rsidRPr="461D0B0A">
        <w:rPr>
          <w:rFonts w:ascii="PT Serif" w:hAnsi="PT Serif" w:cs="Poppins"/>
        </w:rPr>
        <w:t>sekä</w:t>
      </w:r>
      <w:r w:rsidR="0041181B" w:rsidRPr="461D0B0A">
        <w:rPr>
          <w:rFonts w:ascii="PT Serif" w:hAnsi="PT Serif" w:cs="Poppins"/>
        </w:rPr>
        <w:t xml:space="preserve"> aloitetta käsittelevä</w:t>
      </w:r>
      <w:r w:rsidR="007C5C64" w:rsidRPr="461D0B0A">
        <w:rPr>
          <w:rFonts w:ascii="PT Serif" w:hAnsi="PT Serif" w:cs="Poppins"/>
        </w:rPr>
        <w:t>n</w:t>
      </w:r>
      <w:r w:rsidR="0041181B" w:rsidRPr="461D0B0A">
        <w:rPr>
          <w:rFonts w:ascii="PT Serif" w:hAnsi="PT Serif" w:cs="Poppins"/>
        </w:rPr>
        <w:t xml:space="preserve"> lautakunnan vasemmistolaiselle </w:t>
      </w:r>
      <w:r w:rsidR="007C5C64" w:rsidRPr="461D0B0A">
        <w:rPr>
          <w:rFonts w:ascii="PT Serif" w:hAnsi="PT Serif" w:cs="Poppins"/>
        </w:rPr>
        <w:t>jäsenille</w:t>
      </w:r>
      <w:r w:rsidR="0041181B" w:rsidRPr="461D0B0A">
        <w:rPr>
          <w:rFonts w:ascii="PT Serif" w:hAnsi="PT Serif" w:cs="Poppins"/>
        </w:rPr>
        <w:t>.</w:t>
      </w:r>
      <w:r w:rsidR="279620E9" w:rsidRPr="303334AE">
        <w:rPr>
          <w:rFonts w:ascii="PT Serif" w:hAnsi="PT Serif" w:cs="Poppins"/>
        </w:rPr>
        <w:t xml:space="preserve"> </w:t>
      </w:r>
    </w:p>
    <w:p w14:paraId="733B2C2C" w14:textId="38B6DBD2" w:rsidR="461D0B0A" w:rsidRDefault="461D0B0A" w:rsidP="461D0B0A">
      <w:pPr>
        <w:spacing w:after="0"/>
        <w:jc w:val="both"/>
        <w:rPr>
          <w:rFonts w:ascii="PT Serif" w:hAnsi="PT Serif" w:cs="Poppins"/>
        </w:rPr>
      </w:pPr>
    </w:p>
    <w:p w14:paraId="2F9A6C8C" w14:textId="7EECF677" w:rsidR="0041181B" w:rsidRDefault="0041181B" w:rsidP="007C5C64">
      <w:pPr>
        <w:spacing w:after="0"/>
        <w:jc w:val="both"/>
        <w:rPr>
          <w:rFonts w:ascii="PT Serif" w:hAnsi="PT Serif" w:cs="Poppins"/>
        </w:rPr>
      </w:pPr>
      <w:r w:rsidRPr="461D0B0A">
        <w:rPr>
          <w:rFonts w:ascii="PT Serif" w:hAnsi="PT Serif" w:cs="Poppins"/>
        </w:rPr>
        <w:t xml:space="preserve">Jos </w:t>
      </w:r>
      <w:r w:rsidR="1D64CF00" w:rsidRPr="461D0B0A">
        <w:rPr>
          <w:rFonts w:ascii="PT Serif" w:hAnsi="PT Serif" w:cs="Poppins"/>
        </w:rPr>
        <w:t>alue</w:t>
      </w:r>
      <w:r w:rsidR="007C5C64" w:rsidRPr="461D0B0A">
        <w:rPr>
          <w:rFonts w:ascii="PT Serif" w:hAnsi="PT Serif" w:cs="Poppins"/>
        </w:rPr>
        <w:t xml:space="preserve">valtuustoryhmä päättä </w:t>
      </w:r>
      <w:r w:rsidRPr="461D0B0A">
        <w:rPr>
          <w:rFonts w:ascii="PT Serif" w:hAnsi="PT Serif" w:cs="Poppins"/>
        </w:rPr>
        <w:t xml:space="preserve">tehdä muutosesityksiä joko lautakunnissa, </w:t>
      </w:r>
      <w:r w:rsidR="10C6D1CD" w:rsidRPr="461D0B0A">
        <w:rPr>
          <w:rFonts w:ascii="PT Serif" w:hAnsi="PT Serif" w:cs="Poppins"/>
        </w:rPr>
        <w:t xml:space="preserve">aluehallituksessa </w:t>
      </w:r>
      <w:r w:rsidRPr="461D0B0A">
        <w:rPr>
          <w:rFonts w:ascii="PT Serif" w:hAnsi="PT Serif" w:cs="Poppins"/>
        </w:rPr>
        <w:t xml:space="preserve">tai </w:t>
      </w:r>
      <w:r w:rsidR="4B16475F" w:rsidRPr="461D0B0A">
        <w:rPr>
          <w:rFonts w:ascii="PT Serif" w:hAnsi="PT Serif" w:cs="Poppins"/>
        </w:rPr>
        <w:t>alue</w:t>
      </w:r>
      <w:r w:rsidRPr="461D0B0A">
        <w:rPr>
          <w:rFonts w:ascii="PT Serif" w:hAnsi="PT Serif" w:cs="Poppins"/>
        </w:rPr>
        <w:t xml:space="preserve">valtuustossa, tulee </w:t>
      </w:r>
      <w:r w:rsidR="561264DB" w:rsidRPr="461D0B0A">
        <w:rPr>
          <w:rFonts w:ascii="PT Serif" w:hAnsi="PT Serif" w:cs="Poppins"/>
        </w:rPr>
        <w:t xml:space="preserve">siitä tehdä </w:t>
      </w:r>
      <w:r w:rsidRPr="461D0B0A">
        <w:rPr>
          <w:rFonts w:ascii="PT Serif" w:hAnsi="PT Serif" w:cs="Poppins"/>
        </w:rPr>
        <w:t xml:space="preserve">päätös </w:t>
      </w:r>
      <w:r w:rsidR="007C5C64" w:rsidRPr="461D0B0A">
        <w:rPr>
          <w:rFonts w:ascii="PT Serif" w:hAnsi="PT Serif" w:cs="Poppins"/>
        </w:rPr>
        <w:t xml:space="preserve">ja </w:t>
      </w:r>
      <w:r w:rsidR="4456559A" w:rsidRPr="461D0B0A">
        <w:rPr>
          <w:rFonts w:ascii="PT Serif" w:hAnsi="PT Serif" w:cs="Poppins"/>
        </w:rPr>
        <w:t xml:space="preserve">päätöksestä </w:t>
      </w:r>
      <w:r w:rsidR="007C5C64" w:rsidRPr="461D0B0A">
        <w:rPr>
          <w:rFonts w:ascii="PT Serif" w:hAnsi="PT Serif" w:cs="Poppins"/>
        </w:rPr>
        <w:t>tiedottaa</w:t>
      </w:r>
      <w:r w:rsidRPr="461D0B0A">
        <w:rPr>
          <w:rFonts w:ascii="PT Serif" w:hAnsi="PT Serif" w:cs="Poppins"/>
        </w:rPr>
        <w:t xml:space="preserve"> mahdollisimman aikaisin.</w:t>
      </w:r>
    </w:p>
    <w:p w14:paraId="67516E2D" w14:textId="77777777" w:rsidR="007C5C64" w:rsidRPr="0041181B" w:rsidRDefault="007C5C64" w:rsidP="007C5C64">
      <w:pPr>
        <w:spacing w:after="0"/>
        <w:jc w:val="both"/>
        <w:rPr>
          <w:rFonts w:ascii="PT Serif" w:hAnsi="PT Serif" w:cs="Poppins"/>
        </w:rPr>
      </w:pPr>
    </w:p>
    <w:p w14:paraId="3CDEA1DB" w14:textId="300B74FC" w:rsidR="0041181B" w:rsidRDefault="0041181B" w:rsidP="007C5C64">
      <w:pPr>
        <w:spacing w:after="0"/>
        <w:jc w:val="both"/>
        <w:rPr>
          <w:rFonts w:ascii="Poppins" w:hAnsi="Poppins" w:cs="Poppins"/>
          <w:b/>
          <w:bCs/>
        </w:rPr>
      </w:pPr>
      <w:r w:rsidRPr="0041181B">
        <w:rPr>
          <w:rFonts w:ascii="Poppins" w:hAnsi="Poppins" w:cs="Poppins"/>
          <w:b/>
          <w:bCs/>
        </w:rPr>
        <w:t>3.3. Kannanmuodostuksen prosessi</w:t>
      </w:r>
    </w:p>
    <w:p w14:paraId="12F2A56B" w14:textId="5C3AB9F3" w:rsidR="0041181B" w:rsidRDefault="2E545A4D" w:rsidP="007C5C64">
      <w:pPr>
        <w:spacing w:after="0"/>
        <w:jc w:val="both"/>
        <w:rPr>
          <w:rFonts w:ascii="PT Serif" w:hAnsi="PT Serif" w:cs="Poppins"/>
        </w:rPr>
      </w:pPr>
      <w:r w:rsidRPr="461D0B0A">
        <w:rPr>
          <w:rFonts w:ascii="PT Serif" w:hAnsi="PT Serif" w:cs="Poppins"/>
        </w:rPr>
        <w:t>Aluev</w:t>
      </w:r>
      <w:r w:rsidR="0041181B" w:rsidRPr="461D0B0A">
        <w:rPr>
          <w:rFonts w:ascii="PT Serif" w:hAnsi="PT Serif" w:cs="Poppins"/>
        </w:rPr>
        <w:t xml:space="preserve">altuustoryhmä pyrkii yhteistyössä </w:t>
      </w:r>
      <w:r w:rsidR="6468334F" w:rsidRPr="461D0B0A">
        <w:rPr>
          <w:rFonts w:ascii="PT Serif" w:hAnsi="PT Serif" w:cs="Poppins"/>
        </w:rPr>
        <w:t xml:space="preserve">piirijärjestön </w:t>
      </w:r>
      <w:r w:rsidR="0041181B" w:rsidRPr="461D0B0A">
        <w:rPr>
          <w:rFonts w:ascii="PT Serif" w:hAnsi="PT Serif" w:cs="Poppins"/>
        </w:rPr>
        <w:t xml:space="preserve">ja </w:t>
      </w:r>
      <w:r w:rsidR="41ADD21A" w:rsidRPr="461D0B0A">
        <w:rPr>
          <w:rFonts w:ascii="PT Serif" w:hAnsi="PT Serif" w:cs="Poppins"/>
        </w:rPr>
        <w:t>alue</w:t>
      </w:r>
      <w:r w:rsidR="0041181B" w:rsidRPr="461D0B0A">
        <w:rPr>
          <w:rFonts w:ascii="PT Serif" w:hAnsi="PT Serif" w:cs="Poppins"/>
        </w:rPr>
        <w:t xml:space="preserve">lautakuntien jäsenten kanssa vaikuttamaan </w:t>
      </w:r>
      <w:r w:rsidR="007C5C64" w:rsidRPr="461D0B0A">
        <w:rPr>
          <w:rFonts w:ascii="PT Serif" w:hAnsi="PT Serif" w:cs="Poppins"/>
        </w:rPr>
        <w:t>päätöksentekoon</w:t>
      </w:r>
      <w:r w:rsidR="0041181B" w:rsidRPr="461D0B0A">
        <w:rPr>
          <w:rFonts w:ascii="PT Serif" w:hAnsi="PT Serif" w:cs="Poppins"/>
        </w:rPr>
        <w:t xml:space="preserve"> mahdollisimman aikaisessa vaiheessa. Tämä yhteistyö on kaksisuuntaista siten, että </w:t>
      </w:r>
      <w:r w:rsidR="5C6ECE48" w:rsidRPr="461D0B0A">
        <w:rPr>
          <w:rFonts w:ascii="PT Serif" w:hAnsi="PT Serif" w:cs="Poppins"/>
        </w:rPr>
        <w:t xml:space="preserve">piirijärjestöllä </w:t>
      </w:r>
      <w:r w:rsidR="0041181B" w:rsidRPr="461D0B0A">
        <w:rPr>
          <w:rFonts w:ascii="PT Serif" w:hAnsi="PT Serif" w:cs="Poppins"/>
        </w:rPr>
        <w:t xml:space="preserve">ja </w:t>
      </w:r>
      <w:r w:rsidR="59135DBA" w:rsidRPr="461D0B0A">
        <w:rPr>
          <w:rFonts w:ascii="PT Serif" w:hAnsi="PT Serif" w:cs="Poppins"/>
        </w:rPr>
        <w:t>alue</w:t>
      </w:r>
      <w:r w:rsidR="0041181B" w:rsidRPr="461D0B0A">
        <w:rPr>
          <w:rFonts w:ascii="PT Serif" w:hAnsi="PT Serif" w:cs="Poppins"/>
        </w:rPr>
        <w:t xml:space="preserve">lautakuntien jäsenillä on mahdollisuus </w:t>
      </w:r>
      <w:r w:rsidR="00AF11B4" w:rsidRPr="461D0B0A">
        <w:rPr>
          <w:rFonts w:ascii="PT Serif" w:hAnsi="PT Serif" w:cs="Poppins"/>
        </w:rPr>
        <w:t>tuoda näkemyksensä ilmi kantaa muodostettaessa</w:t>
      </w:r>
      <w:r w:rsidR="0041181B" w:rsidRPr="461D0B0A">
        <w:rPr>
          <w:rFonts w:ascii="PT Serif" w:hAnsi="PT Serif" w:cs="Poppins"/>
        </w:rPr>
        <w:t>.</w:t>
      </w:r>
      <w:r w:rsidR="00FC7897" w:rsidRPr="461D0B0A">
        <w:rPr>
          <w:rFonts w:ascii="PT Serif" w:hAnsi="PT Serif" w:cs="Poppins"/>
        </w:rPr>
        <w:t xml:space="preserve"> </w:t>
      </w:r>
      <w:r w:rsidR="0041181B" w:rsidRPr="461D0B0A">
        <w:rPr>
          <w:rFonts w:ascii="PT Serif" w:hAnsi="PT Serif" w:cs="Poppins"/>
        </w:rPr>
        <w:t xml:space="preserve">Edellä mainitun kaltaisella yhteistyöllä pyritään vaikuttamaan päätöksentekoon yhteneväisesti </w:t>
      </w:r>
      <w:r w:rsidR="1AE3DA26" w:rsidRPr="461D0B0A">
        <w:rPr>
          <w:rFonts w:ascii="PT Serif" w:hAnsi="PT Serif" w:cs="Poppins"/>
        </w:rPr>
        <w:t>alue</w:t>
      </w:r>
      <w:r w:rsidR="0041181B" w:rsidRPr="461D0B0A">
        <w:rPr>
          <w:rFonts w:ascii="PT Serif" w:hAnsi="PT Serif" w:cs="Poppins"/>
        </w:rPr>
        <w:t xml:space="preserve">lautakunnan, </w:t>
      </w:r>
      <w:r w:rsidR="3DFF252F" w:rsidRPr="461D0B0A">
        <w:rPr>
          <w:rFonts w:ascii="PT Serif" w:hAnsi="PT Serif" w:cs="Poppins"/>
        </w:rPr>
        <w:t xml:space="preserve">aluehallituksen </w:t>
      </w:r>
      <w:r w:rsidR="0041181B" w:rsidRPr="461D0B0A">
        <w:rPr>
          <w:rFonts w:ascii="PT Serif" w:hAnsi="PT Serif" w:cs="Poppins"/>
        </w:rPr>
        <w:t xml:space="preserve">ja </w:t>
      </w:r>
      <w:r w:rsidR="00692F03" w:rsidRPr="461D0B0A">
        <w:rPr>
          <w:rFonts w:ascii="PT Serif" w:hAnsi="PT Serif" w:cs="Poppins"/>
        </w:rPr>
        <w:t xml:space="preserve">aluevaltuuston </w:t>
      </w:r>
      <w:r w:rsidR="0041181B" w:rsidRPr="461D0B0A">
        <w:rPr>
          <w:rFonts w:ascii="PT Serif" w:hAnsi="PT Serif" w:cs="Poppins"/>
        </w:rPr>
        <w:t>tasolla.</w:t>
      </w:r>
    </w:p>
    <w:p w14:paraId="09E628F9" w14:textId="77777777" w:rsidR="007C5C64" w:rsidRPr="00FC7897" w:rsidRDefault="007C5C64" w:rsidP="007C5C64">
      <w:pPr>
        <w:spacing w:after="0"/>
        <w:jc w:val="both"/>
        <w:rPr>
          <w:rFonts w:ascii="PT Serif" w:hAnsi="PT Serif" w:cs="Poppins"/>
        </w:rPr>
      </w:pPr>
    </w:p>
    <w:p w14:paraId="72E5467D" w14:textId="3E61CE3C" w:rsidR="00FC7897" w:rsidRDefault="00FC7897" w:rsidP="007C5C64">
      <w:pPr>
        <w:spacing w:after="0"/>
        <w:jc w:val="both"/>
        <w:rPr>
          <w:rFonts w:ascii="PT Serif" w:hAnsi="PT Serif" w:cs="Poppins"/>
        </w:rPr>
      </w:pPr>
      <w:r w:rsidRPr="461D0B0A">
        <w:rPr>
          <w:rFonts w:ascii="PT Serif" w:hAnsi="PT Serif" w:cs="Poppins"/>
        </w:rPr>
        <w:t xml:space="preserve">Myös muiden </w:t>
      </w:r>
      <w:r w:rsidR="4814687E" w:rsidRPr="461D0B0A">
        <w:rPr>
          <w:rFonts w:ascii="PT Serif" w:hAnsi="PT Serif" w:cs="Poppins"/>
        </w:rPr>
        <w:t>alue</w:t>
      </w:r>
      <w:r w:rsidRPr="461D0B0A">
        <w:rPr>
          <w:rFonts w:ascii="PT Serif" w:hAnsi="PT Serif" w:cs="Poppins"/>
        </w:rPr>
        <w:t>valtuustoryhmien kanssa pyritään neuvottelemaan päätöksistä kulloinkin asia ja poliittinen tilanne huomioon ottaen.</w:t>
      </w:r>
    </w:p>
    <w:p w14:paraId="65DE17A5" w14:textId="77777777" w:rsidR="00AF11B4" w:rsidRDefault="00AF11B4" w:rsidP="007C5C64">
      <w:pPr>
        <w:spacing w:after="0"/>
        <w:jc w:val="both"/>
        <w:rPr>
          <w:rFonts w:ascii="PT Serif" w:hAnsi="PT Serif" w:cs="Poppins"/>
        </w:rPr>
      </w:pPr>
    </w:p>
    <w:p w14:paraId="0C06C5CA" w14:textId="6367B2A2" w:rsidR="00553034" w:rsidRPr="00F92E74" w:rsidRDefault="00553034" w:rsidP="007C5C64">
      <w:pPr>
        <w:spacing w:after="0"/>
        <w:jc w:val="both"/>
        <w:rPr>
          <w:rFonts w:ascii="PT Serif" w:hAnsi="PT Serif"/>
        </w:rPr>
      </w:pPr>
      <w:r w:rsidRPr="461D0B0A">
        <w:rPr>
          <w:rFonts w:ascii="Poppins" w:hAnsi="Poppins" w:cs="Poppins"/>
          <w:b/>
          <w:bCs/>
        </w:rPr>
        <w:t xml:space="preserve">3.4. </w:t>
      </w:r>
      <w:r w:rsidR="076AAB45" w:rsidRPr="461D0B0A">
        <w:rPr>
          <w:rFonts w:ascii="Poppins" w:hAnsi="Poppins" w:cs="Poppins"/>
          <w:b/>
          <w:bCs/>
        </w:rPr>
        <w:t xml:space="preserve">Aluehallituksessa </w:t>
      </w:r>
      <w:r w:rsidR="7BF3BD39" w:rsidRPr="461D0B0A">
        <w:rPr>
          <w:rFonts w:ascii="Poppins" w:hAnsi="Poppins" w:cs="Poppins"/>
          <w:b/>
          <w:bCs/>
        </w:rPr>
        <w:t>tai</w:t>
      </w:r>
      <w:r w:rsidRPr="461D0B0A">
        <w:rPr>
          <w:rFonts w:ascii="Poppins" w:hAnsi="Poppins" w:cs="Poppins"/>
          <w:b/>
          <w:bCs/>
        </w:rPr>
        <w:t xml:space="preserve"> </w:t>
      </w:r>
      <w:r w:rsidR="7FBFC6A0" w:rsidRPr="461D0B0A">
        <w:rPr>
          <w:rFonts w:ascii="Poppins" w:hAnsi="Poppins" w:cs="Poppins"/>
          <w:b/>
          <w:bCs/>
        </w:rPr>
        <w:t>alue</w:t>
      </w:r>
      <w:r w:rsidRPr="461D0B0A">
        <w:rPr>
          <w:rFonts w:ascii="Poppins" w:hAnsi="Poppins" w:cs="Poppins"/>
          <w:b/>
          <w:bCs/>
        </w:rPr>
        <w:t>lautakunnan puheenjohtajana toimiminen</w:t>
      </w:r>
    </w:p>
    <w:p w14:paraId="478BF5FD" w14:textId="38A57B53" w:rsidR="00AF11B4" w:rsidRDefault="1C910BCC" w:rsidP="007C5C64">
      <w:pPr>
        <w:spacing w:after="0"/>
        <w:jc w:val="both"/>
        <w:rPr>
          <w:rFonts w:ascii="PT Serif" w:hAnsi="PT Serif" w:cs="Poppins"/>
        </w:rPr>
      </w:pPr>
      <w:r w:rsidRPr="5FF53960">
        <w:rPr>
          <w:rFonts w:ascii="PT Serif" w:hAnsi="PT Serif" w:cs="Poppins"/>
        </w:rPr>
        <w:t>Alue</w:t>
      </w:r>
      <w:r w:rsidR="00553034" w:rsidRPr="5FF53960">
        <w:rPr>
          <w:rFonts w:ascii="PT Serif" w:hAnsi="PT Serif" w:cs="Poppins"/>
        </w:rPr>
        <w:t xml:space="preserve">hallituksen jäsenet, sekä lautakuntien puheenjohtajien tulee noudattaa päätöksissään </w:t>
      </w:r>
      <w:r w:rsidR="267F1209" w:rsidRPr="5FF53960">
        <w:rPr>
          <w:rFonts w:ascii="PT Serif" w:hAnsi="PT Serif" w:cs="Poppins"/>
        </w:rPr>
        <w:t>alue</w:t>
      </w:r>
      <w:r w:rsidR="00553034" w:rsidRPr="5FF53960">
        <w:rPr>
          <w:rFonts w:ascii="PT Serif" w:hAnsi="PT Serif" w:cs="Poppins"/>
        </w:rPr>
        <w:t xml:space="preserve">valtuustoryhmän enemmistön yhteistä kantaa, silloin kun tuo kanta on selkeästi ryhmän toimesta tuotu esiin. </w:t>
      </w:r>
      <w:r w:rsidR="7C9ACB7B" w:rsidRPr="5FF53960">
        <w:rPr>
          <w:rFonts w:ascii="PT Serif" w:hAnsi="PT Serif" w:cs="Poppins"/>
        </w:rPr>
        <w:t>Alue</w:t>
      </w:r>
      <w:r w:rsidR="00553034" w:rsidRPr="5FF53960">
        <w:rPr>
          <w:rFonts w:ascii="PT Serif" w:hAnsi="PT Serif" w:cs="Poppins"/>
        </w:rPr>
        <w:t>hallitusten jäsenten ja lautakuntien tulee tiedottaa toiminnastaan valtuustoryhmä</w:t>
      </w:r>
      <w:r w:rsidR="00AF11B4" w:rsidRPr="5FF53960">
        <w:rPr>
          <w:rFonts w:ascii="PT Serif" w:hAnsi="PT Serif" w:cs="Poppins"/>
        </w:rPr>
        <w:t>lle</w:t>
      </w:r>
      <w:r w:rsidR="00553034" w:rsidRPr="5FF53960">
        <w:rPr>
          <w:rFonts w:ascii="PT Serif" w:hAnsi="PT Serif" w:cs="Poppins"/>
        </w:rPr>
        <w:t xml:space="preserve"> </w:t>
      </w:r>
      <w:r w:rsidR="00AF11B4" w:rsidRPr="5FF53960">
        <w:rPr>
          <w:rFonts w:ascii="PT Serif" w:hAnsi="PT Serif" w:cs="Poppins"/>
        </w:rPr>
        <w:t>aktiivisesti</w:t>
      </w:r>
      <w:r w:rsidR="00553034" w:rsidRPr="5FF53960">
        <w:rPr>
          <w:rFonts w:ascii="PT Serif" w:hAnsi="PT Serif" w:cs="Poppins"/>
        </w:rPr>
        <w:t>.</w:t>
      </w:r>
    </w:p>
    <w:p w14:paraId="1E525E4D" w14:textId="4CF55162" w:rsidR="5FF53960" w:rsidRDefault="5FF53960" w:rsidP="5FF53960">
      <w:pPr>
        <w:spacing w:after="0"/>
        <w:jc w:val="both"/>
        <w:rPr>
          <w:rFonts w:ascii="PT Serif" w:hAnsi="PT Serif" w:cs="Poppins"/>
        </w:rPr>
      </w:pPr>
    </w:p>
    <w:p w14:paraId="4EC168E8" w14:textId="77777777" w:rsidR="00AF11B4" w:rsidRDefault="00AF11B4" w:rsidP="007C5C64">
      <w:pPr>
        <w:spacing w:after="0"/>
        <w:jc w:val="both"/>
        <w:rPr>
          <w:rFonts w:ascii="PT Serif" w:hAnsi="PT Serif" w:cs="Poppins"/>
        </w:rPr>
      </w:pPr>
    </w:p>
    <w:p w14:paraId="50D7BB91" w14:textId="6F3955CB" w:rsidR="00553034" w:rsidRPr="00553034" w:rsidRDefault="00AF11B4" w:rsidP="007C5C64">
      <w:pPr>
        <w:spacing w:after="0"/>
        <w:jc w:val="both"/>
        <w:rPr>
          <w:rFonts w:ascii="Poppins" w:hAnsi="Poppins" w:cs="Poppins"/>
          <w:b/>
          <w:bCs/>
        </w:rPr>
      </w:pPr>
      <w:r w:rsidRPr="461D0B0A">
        <w:rPr>
          <w:rFonts w:ascii="Poppins" w:hAnsi="Poppins" w:cs="Poppins"/>
          <w:b/>
          <w:bCs/>
        </w:rPr>
        <w:t>4</w:t>
      </w:r>
      <w:r w:rsidR="00553034" w:rsidRPr="461D0B0A">
        <w:rPr>
          <w:rFonts w:ascii="Poppins" w:hAnsi="Poppins" w:cs="Poppins"/>
          <w:b/>
          <w:bCs/>
        </w:rPr>
        <w:t xml:space="preserve">. </w:t>
      </w:r>
      <w:r w:rsidR="00E77842" w:rsidRPr="461D0B0A">
        <w:rPr>
          <w:rFonts w:ascii="Poppins" w:hAnsi="Poppins" w:cs="Poppins"/>
          <w:b/>
          <w:bCs/>
        </w:rPr>
        <w:t xml:space="preserve">Varoitus ja </w:t>
      </w:r>
      <w:r w:rsidR="65878E26" w:rsidRPr="461D0B0A">
        <w:rPr>
          <w:rFonts w:ascii="Poppins" w:hAnsi="Poppins" w:cs="Poppins"/>
          <w:b/>
          <w:bCs/>
        </w:rPr>
        <w:t>alue</w:t>
      </w:r>
      <w:r w:rsidR="00E77842" w:rsidRPr="461D0B0A">
        <w:rPr>
          <w:rFonts w:ascii="Poppins" w:hAnsi="Poppins" w:cs="Poppins"/>
          <w:b/>
          <w:bCs/>
        </w:rPr>
        <w:t>valtuustoryhmästä erottaminen</w:t>
      </w:r>
    </w:p>
    <w:p w14:paraId="685AC09A" w14:textId="3A0AC6AB" w:rsidR="00441938" w:rsidRDefault="00553034" w:rsidP="007C5C64">
      <w:pPr>
        <w:spacing w:after="0"/>
        <w:jc w:val="both"/>
        <w:rPr>
          <w:rFonts w:ascii="PT Serif" w:hAnsi="PT Serif" w:cs="Poppins"/>
        </w:rPr>
      </w:pPr>
      <w:r w:rsidRPr="461D0B0A">
        <w:rPr>
          <w:rFonts w:ascii="PT Serif" w:hAnsi="PT Serif" w:cs="Poppins"/>
        </w:rPr>
        <w:t xml:space="preserve">Jos </w:t>
      </w:r>
      <w:r w:rsidR="353C1F3A" w:rsidRPr="461D0B0A">
        <w:rPr>
          <w:rFonts w:ascii="PT Serif" w:hAnsi="PT Serif" w:cs="Poppins"/>
        </w:rPr>
        <w:t>alue</w:t>
      </w:r>
      <w:r w:rsidRPr="461D0B0A">
        <w:rPr>
          <w:rFonts w:ascii="PT Serif" w:hAnsi="PT Serif" w:cs="Poppins"/>
        </w:rPr>
        <w:t xml:space="preserve">valtuutettu ei omassa toiminnassaan noudata Vasemmistoliiton perusarvoja tai käyttäytyy tavalla -joko puheenvuoroissaan, päätöksenteossaan tai muissa asioissa- joka ei ole Vasemmistoliiton perusarvojen mukaista, voidaan hänet sulkea </w:t>
      </w:r>
      <w:r w:rsidR="4E912BE9" w:rsidRPr="461D0B0A">
        <w:rPr>
          <w:rFonts w:ascii="PT Serif" w:hAnsi="PT Serif" w:cs="Poppins"/>
        </w:rPr>
        <w:t>alue</w:t>
      </w:r>
      <w:r w:rsidRPr="461D0B0A">
        <w:rPr>
          <w:rFonts w:ascii="PT Serif" w:hAnsi="PT Serif" w:cs="Poppins"/>
        </w:rPr>
        <w:t>valtuustoryhmän ulkopuolelle määräaikaisesti tai pysyvästi. Erottamista tulee edeltää aina kirjallinen varoitus ja erottamisuhassa olevan valtuutetun kuuleminen.</w:t>
      </w:r>
    </w:p>
    <w:p w14:paraId="1B778837" w14:textId="77777777" w:rsidR="00AF11B4" w:rsidRDefault="00AF11B4" w:rsidP="007C5C64">
      <w:pPr>
        <w:spacing w:after="0"/>
        <w:jc w:val="both"/>
        <w:rPr>
          <w:rFonts w:ascii="PT Serif" w:hAnsi="PT Serif" w:cs="Poppins"/>
        </w:rPr>
      </w:pPr>
    </w:p>
    <w:p w14:paraId="5F5B43FF" w14:textId="17E9A559" w:rsidR="005B47AF" w:rsidRDefault="14C1EC75" w:rsidP="007C5C64">
      <w:pPr>
        <w:spacing w:after="0"/>
        <w:jc w:val="both"/>
        <w:rPr>
          <w:rFonts w:ascii="PT Serif" w:hAnsi="PT Serif" w:cs="Poppins"/>
        </w:rPr>
      </w:pPr>
      <w:r w:rsidRPr="461D0B0A">
        <w:rPr>
          <w:rFonts w:ascii="PT Serif" w:hAnsi="PT Serif" w:cs="Poppins"/>
        </w:rPr>
        <w:t>Aluev</w:t>
      </w:r>
      <w:r w:rsidR="005B47AF" w:rsidRPr="461D0B0A">
        <w:rPr>
          <w:rFonts w:ascii="PT Serif" w:hAnsi="PT Serif" w:cs="Poppins"/>
        </w:rPr>
        <w:t>altuustoryhmän enemmistön kannan</w:t>
      </w:r>
      <w:r w:rsidR="00E77842" w:rsidRPr="461D0B0A">
        <w:rPr>
          <w:rFonts w:ascii="PT Serif" w:hAnsi="PT Serif" w:cs="Poppins"/>
        </w:rPr>
        <w:t xml:space="preserve"> vastaisesti äänestäminen ei johda varoitukseen tai erotusuhkaan.</w:t>
      </w:r>
    </w:p>
    <w:p w14:paraId="5A7618FD" w14:textId="77777777" w:rsidR="00AF11B4" w:rsidRDefault="00AF11B4" w:rsidP="007C5C64">
      <w:pPr>
        <w:spacing w:after="0"/>
        <w:jc w:val="both"/>
        <w:rPr>
          <w:rFonts w:ascii="PT Serif" w:hAnsi="PT Serif" w:cs="Poppins"/>
        </w:rPr>
      </w:pPr>
    </w:p>
    <w:p w14:paraId="4D964A08" w14:textId="19A2F830" w:rsidR="00AF11B4" w:rsidRPr="00E77842" w:rsidRDefault="00AF11B4" w:rsidP="007C5C64">
      <w:pPr>
        <w:spacing w:after="0"/>
        <w:jc w:val="both"/>
        <w:rPr>
          <w:rFonts w:ascii="Poppins" w:hAnsi="Poppins" w:cs="Poppins"/>
          <w:b/>
          <w:bCs/>
        </w:rPr>
      </w:pPr>
      <w:r>
        <w:rPr>
          <w:rFonts w:ascii="Poppins" w:hAnsi="Poppins" w:cs="Poppins"/>
          <w:b/>
          <w:bCs/>
        </w:rPr>
        <w:t>4.</w:t>
      </w:r>
      <w:r w:rsidR="00E77842" w:rsidRPr="00E77842">
        <w:rPr>
          <w:rFonts w:ascii="Poppins" w:hAnsi="Poppins" w:cs="Poppins"/>
          <w:b/>
          <w:bCs/>
        </w:rPr>
        <w:t>1. Kirjallinen varoitus</w:t>
      </w:r>
    </w:p>
    <w:p w14:paraId="65C74FA8" w14:textId="2DD92190" w:rsidR="00441938" w:rsidRDefault="00E77842" w:rsidP="007C5C64">
      <w:pPr>
        <w:spacing w:after="0"/>
        <w:jc w:val="both"/>
        <w:rPr>
          <w:rFonts w:ascii="PT Serif" w:hAnsi="PT Serif" w:cs="Poppins"/>
        </w:rPr>
      </w:pPr>
      <w:r w:rsidRPr="461D0B0A">
        <w:rPr>
          <w:rFonts w:ascii="PT Serif" w:hAnsi="PT Serif" w:cs="Poppins"/>
        </w:rPr>
        <w:t xml:space="preserve">Erottamisuhan alla olevalle </w:t>
      </w:r>
      <w:r w:rsidR="06B94DB0" w:rsidRPr="461D0B0A">
        <w:rPr>
          <w:rFonts w:ascii="PT Serif" w:hAnsi="PT Serif" w:cs="Poppins"/>
        </w:rPr>
        <w:t>alue</w:t>
      </w:r>
      <w:r w:rsidRPr="461D0B0A">
        <w:rPr>
          <w:rFonts w:ascii="PT Serif" w:hAnsi="PT Serif" w:cs="Poppins"/>
        </w:rPr>
        <w:t>valtuustoryhmän jäsenelle tulee toimittaa kirjallinen varoitus, joka sisältää erittelyn siitä toiminnasta tai käytöksestä, jonka takia erottamisuhka langetetaan. Varoituksen tulee sisältää pyyntö korjata edellä mainittu käytös ja ajankohta, mihin mennessä asia tullaan käsittelemään.</w:t>
      </w:r>
    </w:p>
    <w:p w14:paraId="632E220F" w14:textId="77777777" w:rsidR="00AF11B4" w:rsidRDefault="00AF11B4" w:rsidP="007C5C64">
      <w:pPr>
        <w:spacing w:after="0"/>
        <w:jc w:val="both"/>
        <w:rPr>
          <w:rFonts w:ascii="PT Serif" w:hAnsi="PT Serif" w:cs="Poppins"/>
        </w:rPr>
      </w:pPr>
    </w:p>
    <w:p w14:paraId="39757A97" w14:textId="1F852AA8" w:rsidR="001B7952" w:rsidRDefault="001B7952" w:rsidP="007C5C64">
      <w:pPr>
        <w:spacing w:after="0"/>
        <w:jc w:val="both"/>
        <w:rPr>
          <w:rFonts w:ascii="PT Serif" w:hAnsi="PT Serif" w:cs="Poppins"/>
        </w:rPr>
      </w:pPr>
      <w:r>
        <w:rPr>
          <w:rFonts w:ascii="PT Serif" w:hAnsi="PT Serif" w:cs="Poppins"/>
        </w:rPr>
        <w:t xml:space="preserve">Jos henkilö ei korjaa toimintaansa, hänelle ilmoitetaan </w:t>
      </w:r>
      <w:r>
        <w:rPr>
          <w:rFonts w:ascii="PT Serif" w:hAnsi="PT Serif" w:cs="Poppins"/>
          <w:b/>
          <w:bCs/>
        </w:rPr>
        <w:t xml:space="preserve">kirjallisesti </w:t>
      </w:r>
      <w:r>
        <w:rPr>
          <w:rFonts w:ascii="PT Serif" w:hAnsi="PT Serif" w:cs="Poppins"/>
        </w:rPr>
        <w:t>se ajankohta ja ajanjakso</w:t>
      </w:r>
      <w:r w:rsidR="007A17A6">
        <w:rPr>
          <w:rFonts w:ascii="PT Serif" w:hAnsi="PT Serif" w:cs="Poppins"/>
        </w:rPr>
        <w:t>,</w:t>
      </w:r>
      <w:r>
        <w:rPr>
          <w:rFonts w:ascii="PT Serif" w:hAnsi="PT Serif" w:cs="Poppins"/>
        </w:rPr>
        <w:t xml:space="preserve"> </w:t>
      </w:r>
      <w:r w:rsidR="007A17A6">
        <w:rPr>
          <w:rFonts w:ascii="PT Serif" w:hAnsi="PT Serif" w:cs="Poppins"/>
        </w:rPr>
        <w:t>jolloin</w:t>
      </w:r>
      <w:r>
        <w:rPr>
          <w:rFonts w:ascii="PT Serif" w:hAnsi="PT Serif" w:cs="Poppins"/>
        </w:rPr>
        <w:t xml:space="preserve"> hänet tullaan erottamaan, sekä ne perusteet, mitkä erottamisen syynä ovat.</w:t>
      </w:r>
    </w:p>
    <w:p w14:paraId="15921039" w14:textId="77777777" w:rsidR="007A17A6" w:rsidRDefault="007A17A6" w:rsidP="007C5C64">
      <w:pPr>
        <w:spacing w:after="0"/>
        <w:jc w:val="both"/>
        <w:rPr>
          <w:rFonts w:ascii="PT Serif" w:hAnsi="PT Serif" w:cs="Poppins"/>
        </w:rPr>
      </w:pPr>
    </w:p>
    <w:p w14:paraId="52120834" w14:textId="7BDD96E0" w:rsidR="001B7952" w:rsidRDefault="001B7952" w:rsidP="007C5C64">
      <w:pPr>
        <w:spacing w:after="0"/>
        <w:jc w:val="both"/>
        <w:rPr>
          <w:rFonts w:ascii="PT Serif" w:hAnsi="PT Serif" w:cs="Poppins"/>
        </w:rPr>
      </w:pPr>
      <w:r>
        <w:rPr>
          <w:rFonts w:ascii="PT Serif" w:hAnsi="PT Serif" w:cs="Poppins"/>
        </w:rPr>
        <w:lastRenderedPageBreak/>
        <w:t>Henkilölle annetaan mahdollisuus vastata erottamisuhkaan kirjallisesti tai suullisesti ennen päätöksentekoa.</w:t>
      </w:r>
    </w:p>
    <w:p w14:paraId="7EF2121F" w14:textId="77777777" w:rsidR="00AF11B4" w:rsidRDefault="00AF11B4" w:rsidP="007C5C64">
      <w:pPr>
        <w:spacing w:after="0"/>
        <w:jc w:val="both"/>
        <w:rPr>
          <w:rFonts w:ascii="PT Serif" w:hAnsi="PT Serif" w:cs="Poppins"/>
        </w:rPr>
      </w:pPr>
    </w:p>
    <w:p w14:paraId="179B2A3F" w14:textId="2132691E" w:rsidR="001B7952" w:rsidRDefault="007A17A6" w:rsidP="007C5C64">
      <w:pPr>
        <w:spacing w:after="0"/>
        <w:jc w:val="both"/>
        <w:rPr>
          <w:rFonts w:ascii="Poppins" w:hAnsi="Poppins" w:cs="Poppins"/>
          <w:b/>
          <w:bCs/>
        </w:rPr>
      </w:pPr>
      <w:r>
        <w:rPr>
          <w:rFonts w:ascii="Poppins" w:hAnsi="Poppins" w:cs="Poppins"/>
          <w:b/>
          <w:bCs/>
        </w:rPr>
        <w:t>4.</w:t>
      </w:r>
      <w:r w:rsidR="001B7952" w:rsidRPr="001B7952">
        <w:rPr>
          <w:rFonts w:ascii="Poppins" w:hAnsi="Poppins" w:cs="Poppins"/>
          <w:b/>
          <w:bCs/>
        </w:rPr>
        <w:t>2. Määräaikainen erottaminen</w:t>
      </w:r>
    </w:p>
    <w:p w14:paraId="5A7E1C4B" w14:textId="484E2569" w:rsidR="007A17A6" w:rsidRPr="001426B4" w:rsidRDefault="001B7952" w:rsidP="007C5C64">
      <w:pPr>
        <w:spacing w:after="0"/>
        <w:jc w:val="both"/>
        <w:rPr>
          <w:rFonts w:ascii="PT Serif" w:hAnsi="PT Serif" w:cs="Poppins"/>
        </w:rPr>
      </w:pPr>
      <w:r w:rsidRPr="001426B4">
        <w:rPr>
          <w:rFonts w:ascii="PT Serif" w:hAnsi="PT Serif" w:cs="Poppins"/>
        </w:rPr>
        <w:t>Valtuustoryhmä voi omalla päätöksellään erottaa valtuutetun enintään kolmeksi kuukaudeksi.</w:t>
      </w:r>
    </w:p>
    <w:p w14:paraId="7289A28D" w14:textId="77777777" w:rsidR="00A4543E" w:rsidRDefault="00A4543E" w:rsidP="639B1C0F">
      <w:pPr>
        <w:spacing w:after="0"/>
        <w:jc w:val="both"/>
        <w:rPr>
          <w:rFonts w:ascii="Poppins" w:eastAsia="Poppins" w:hAnsi="Poppins" w:cs="Poppins"/>
          <w:b/>
          <w:bCs/>
          <w:highlight w:val="yellow"/>
        </w:rPr>
      </w:pPr>
    </w:p>
    <w:p w14:paraId="05AEB5F9" w14:textId="5ED6125D" w:rsidR="41D802F7" w:rsidRPr="00B33C3D" w:rsidRDefault="41D802F7" w:rsidP="5FF53960">
      <w:pPr>
        <w:spacing w:after="0"/>
        <w:jc w:val="both"/>
        <w:rPr>
          <w:rFonts w:ascii="Poppins" w:eastAsia="Poppins" w:hAnsi="Poppins" w:cs="Poppins"/>
          <w:b/>
          <w:bCs/>
        </w:rPr>
      </w:pPr>
      <w:r w:rsidRPr="00B33C3D">
        <w:rPr>
          <w:rFonts w:ascii="Poppins" w:eastAsia="Poppins" w:hAnsi="Poppins" w:cs="Poppins"/>
          <w:b/>
          <w:bCs/>
        </w:rPr>
        <w:t xml:space="preserve">4.3. Varoitus- tai </w:t>
      </w:r>
      <w:r w:rsidR="3D9A5C85" w:rsidRPr="00B33C3D">
        <w:rPr>
          <w:rFonts w:ascii="Poppins" w:eastAsia="Poppins" w:hAnsi="Poppins" w:cs="Poppins"/>
          <w:b/>
          <w:bCs/>
        </w:rPr>
        <w:t xml:space="preserve">väliaikaisesta </w:t>
      </w:r>
      <w:r w:rsidRPr="00B33C3D">
        <w:rPr>
          <w:rFonts w:ascii="Poppins" w:eastAsia="Poppins" w:hAnsi="Poppins" w:cs="Poppins"/>
          <w:b/>
          <w:bCs/>
        </w:rPr>
        <w:t>erottamisratkaisusta valittaminen</w:t>
      </w:r>
    </w:p>
    <w:p w14:paraId="1ECD8680" w14:textId="03C7F1EF" w:rsidR="41D802F7" w:rsidRPr="00B33C3D" w:rsidRDefault="41D802F7" w:rsidP="5FF53960">
      <w:pPr>
        <w:spacing w:after="0"/>
        <w:jc w:val="both"/>
        <w:rPr>
          <w:rFonts w:ascii="PT Serif" w:eastAsia="PT Serif" w:hAnsi="PT Serif" w:cs="PT Serif"/>
          <w:i/>
          <w:iCs/>
        </w:rPr>
      </w:pPr>
      <w:r w:rsidRPr="00B33C3D">
        <w:rPr>
          <w:rFonts w:ascii="PT Serif" w:eastAsia="PT Serif" w:hAnsi="PT Serif" w:cs="PT Serif"/>
        </w:rPr>
        <w:t>Mikäli varoituksen saanut tai ryhmästä väliaikaisesti erotettu aluevaltuutettu kokee häntä koskevan päätöksen näiden ohjesääntöjen kohdan 4. vastaiseksi, voi hän valittaa asiasta piirihallitukselle. Piirihallitus kuulee tällöin valituksen tehnyttä aluevaltuutettua sekä valtuustoryhmän valitsemaa edustajaa. Tämän jälkeen piirihallitus joko vahvistaa varoitus- tai erottamisratkaisun tai purkaa sen.</w:t>
      </w:r>
    </w:p>
    <w:p w14:paraId="60208FC5" w14:textId="1DD94A4D" w:rsidR="5FF53960" w:rsidRPr="00B33C3D" w:rsidRDefault="5FF53960" w:rsidP="5FF53960">
      <w:pPr>
        <w:spacing w:after="0"/>
        <w:jc w:val="both"/>
        <w:rPr>
          <w:rFonts w:ascii="Poppins" w:hAnsi="Poppins" w:cs="Poppins"/>
          <w:b/>
          <w:bCs/>
        </w:rPr>
      </w:pPr>
    </w:p>
    <w:p w14:paraId="369D20DB" w14:textId="645825C2" w:rsidR="001B7952" w:rsidRPr="00B33C3D" w:rsidRDefault="007A17A6" w:rsidP="007C5C64">
      <w:pPr>
        <w:spacing w:after="0"/>
        <w:jc w:val="both"/>
        <w:rPr>
          <w:rFonts w:ascii="Poppins" w:hAnsi="Poppins" w:cs="Poppins"/>
          <w:b/>
          <w:bCs/>
        </w:rPr>
      </w:pPr>
      <w:r w:rsidRPr="00B33C3D">
        <w:rPr>
          <w:rFonts w:ascii="Poppins" w:hAnsi="Poppins" w:cs="Poppins"/>
          <w:b/>
          <w:bCs/>
        </w:rPr>
        <w:t>4</w:t>
      </w:r>
      <w:r w:rsidR="001B7952" w:rsidRPr="00B33C3D">
        <w:rPr>
          <w:rFonts w:ascii="Poppins" w:hAnsi="Poppins" w:cs="Poppins"/>
          <w:b/>
          <w:bCs/>
        </w:rPr>
        <w:t>.</w:t>
      </w:r>
      <w:r w:rsidR="73DBDF7B" w:rsidRPr="00B33C3D">
        <w:rPr>
          <w:rFonts w:ascii="Poppins" w:hAnsi="Poppins" w:cs="Poppins"/>
          <w:b/>
          <w:bCs/>
        </w:rPr>
        <w:t>4</w:t>
      </w:r>
      <w:r w:rsidR="001B7952" w:rsidRPr="00B33C3D">
        <w:rPr>
          <w:rFonts w:ascii="Poppins" w:hAnsi="Poppins" w:cs="Poppins"/>
          <w:b/>
          <w:bCs/>
        </w:rPr>
        <w:t>. Pysyvä erottaminen</w:t>
      </w:r>
    </w:p>
    <w:p w14:paraId="424EC158" w14:textId="13F5591B" w:rsidR="001B7952" w:rsidRPr="00B33C3D" w:rsidRDefault="001B7952" w:rsidP="007C5C64">
      <w:pPr>
        <w:spacing w:after="0"/>
        <w:jc w:val="both"/>
        <w:rPr>
          <w:rFonts w:ascii="PT Serif" w:hAnsi="PT Serif" w:cs="Poppins"/>
        </w:rPr>
      </w:pPr>
      <w:r w:rsidRPr="00B33C3D">
        <w:rPr>
          <w:rFonts w:ascii="PT Serif" w:hAnsi="PT Serif" w:cs="Poppins"/>
        </w:rPr>
        <w:t xml:space="preserve">Valtuustoryhmä voi esittää </w:t>
      </w:r>
      <w:r w:rsidR="5997496D" w:rsidRPr="00B33C3D">
        <w:rPr>
          <w:rFonts w:ascii="PT Serif" w:hAnsi="PT Serif" w:cs="Poppins"/>
        </w:rPr>
        <w:t>piirihallitukselle</w:t>
      </w:r>
      <w:r w:rsidRPr="00B33C3D">
        <w:rPr>
          <w:rFonts w:ascii="PT Serif" w:hAnsi="PT Serif" w:cs="Poppins"/>
        </w:rPr>
        <w:t xml:space="preserve"> jäsenen erottamista pysyvästi. Tällöin päätöksen asiasta tekee </w:t>
      </w:r>
      <w:r w:rsidR="61A0CEAC" w:rsidRPr="00B33C3D">
        <w:rPr>
          <w:rFonts w:ascii="PT Serif" w:hAnsi="PT Serif" w:cs="Poppins"/>
        </w:rPr>
        <w:t>piirihallitus</w:t>
      </w:r>
      <w:r w:rsidRPr="00B33C3D">
        <w:rPr>
          <w:rFonts w:ascii="PT Serif" w:hAnsi="PT Serif" w:cs="Poppins"/>
        </w:rPr>
        <w:t>.</w:t>
      </w:r>
      <w:r w:rsidR="001426B4" w:rsidRPr="00B33C3D">
        <w:rPr>
          <w:rFonts w:ascii="PT Serif" w:hAnsi="PT Serif" w:cs="Poppins"/>
        </w:rPr>
        <w:t xml:space="preserve"> </w:t>
      </w:r>
      <w:r w:rsidR="0635A531" w:rsidRPr="00B33C3D">
        <w:rPr>
          <w:rFonts w:ascii="PT Serif" w:hAnsi="PT Serif" w:cs="Poppins"/>
        </w:rPr>
        <w:t>Piiri</w:t>
      </w:r>
      <w:r w:rsidR="001426B4" w:rsidRPr="00B33C3D">
        <w:rPr>
          <w:rFonts w:ascii="PT Serif" w:hAnsi="PT Serif" w:cs="Poppins"/>
        </w:rPr>
        <w:t xml:space="preserve">järjestö antaa erottamisesta lausunnon </w:t>
      </w:r>
      <w:r w:rsidR="165E5B10" w:rsidRPr="00B33C3D">
        <w:rPr>
          <w:rFonts w:ascii="PT Serif" w:hAnsi="PT Serif" w:cs="Poppins"/>
        </w:rPr>
        <w:t>aluevaltuustolle</w:t>
      </w:r>
      <w:r w:rsidR="001426B4" w:rsidRPr="00B33C3D">
        <w:rPr>
          <w:rFonts w:ascii="PT Serif" w:hAnsi="PT Serif" w:cs="Poppins"/>
        </w:rPr>
        <w:t xml:space="preserve">, </w:t>
      </w:r>
      <w:r w:rsidR="2FEE82C7" w:rsidRPr="00B33C3D">
        <w:rPr>
          <w:rFonts w:ascii="PT Serif" w:hAnsi="PT Serif" w:cs="Poppins"/>
        </w:rPr>
        <w:t>piirijärjestön</w:t>
      </w:r>
      <w:r w:rsidR="001426B4" w:rsidRPr="00B33C3D">
        <w:rPr>
          <w:rFonts w:ascii="PT Serif" w:hAnsi="PT Serif" w:cs="Poppins"/>
        </w:rPr>
        <w:t xml:space="preserve"> jäsenille, muiden valtuustoryhmien puheenjohtajille ja muille oleellisille tahoille.</w:t>
      </w:r>
    </w:p>
    <w:p w14:paraId="219F5447" w14:textId="14522E29" w:rsidR="461D0B0A" w:rsidRPr="00B33C3D" w:rsidRDefault="461D0B0A" w:rsidP="461D0B0A">
      <w:pPr>
        <w:spacing w:after="0"/>
        <w:jc w:val="both"/>
        <w:rPr>
          <w:rFonts w:ascii="PT Serif" w:hAnsi="PT Serif" w:cs="Poppins"/>
        </w:rPr>
      </w:pPr>
    </w:p>
    <w:p w14:paraId="7D1CDC8A" w14:textId="7BD7BA57" w:rsidR="73FCEF64" w:rsidRPr="00B33C3D" w:rsidRDefault="73FCEF64" w:rsidP="5FF53960">
      <w:pPr>
        <w:spacing w:after="0"/>
        <w:jc w:val="both"/>
        <w:rPr>
          <w:rFonts w:ascii="Poppins" w:eastAsia="Poppins" w:hAnsi="Poppins" w:cs="Poppins"/>
          <w:b/>
          <w:bCs/>
        </w:rPr>
      </w:pPr>
      <w:r w:rsidRPr="00B33C3D">
        <w:rPr>
          <w:rFonts w:ascii="Poppins" w:eastAsia="Poppins" w:hAnsi="Poppins" w:cs="Poppins"/>
          <w:b/>
          <w:bCs/>
        </w:rPr>
        <w:t>4.5. Aluevaltuustoryhmän määrittely epäselvissä tilanteissa.</w:t>
      </w:r>
    </w:p>
    <w:p w14:paraId="61007ABC" w14:textId="283F427C" w:rsidR="4B1AAD97" w:rsidRPr="00B33C3D" w:rsidRDefault="4B1AAD97" w:rsidP="5FF53960">
      <w:pPr>
        <w:spacing w:after="0"/>
        <w:jc w:val="both"/>
        <w:rPr>
          <w:rFonts w:ascii="PT Serif" w:eastAsia="PT Serif" w:hAnsi="PT Serif" w:cs="PT Serif"/>
        </w:rPr>
      </w:pPr>
      <w:r w:rsidRPr="00B33C3D">
        <w:rPr>
          <w:rFonts w:ascii="PT Serif" w:eastAsia="PT Serif" w:hAnsi="PT Serif" w:cs="PT Serif"/>
        </w:rPr>
        <w:t>Jos aluevaltuustoryhmä hajoaa, tulee piirihallituksen päättää mikä valtuustoryhmä edustaa</w:t>
      </w:r>
      <w:r w:rsidR="38EF4EAF" w:rsidRPr="00B33C3D">
        <w:rPr>
          <w:rFonts w:ascii="PT Serif" w:eastAsia="PT Serif" w:hAnsi="PT Serif" w:cs="PT Serif"/>
        </w:rPr>
        <w:t xml:space="preserve"> </w:t>
      </w:r>
      <w:r w:rsidRPr="00B33C3D">
        <w:rPr>
          <w:rFonts w:ascii="PT Serif" w:eastAsia="PT Serif" w:hAnsi="PT Serif" w:cs="PT Serif"/>
        </w:rPr>
        <w:t>Vasemmistoliito</w:t>
      </w:r>
      <w:r w:rsidR="6314D5C4" w:rsidRPr="00B33C3D">
        <w:rPr>
          <w:rFonts w:ascii="PT Serif" w:eastAsia="PT Serif" w:hAnsi="PT Serif" w:cs="PT Serif"/>
        </w:rPr>
        <w:t>a</w:t>
      </w:r>
      <w:r w:rsidRPr="00B33C3D">
        <w:rPr>
          <w:rFonts w:ascii="PT Serif" w:eastAsia="PT Serif" w:hAnsi="PT Serif" w:cs="PT Serif"/>
        </w:rPr>
        <w:t xml:space="preserve"> aluevaltuustossa.</w:t>
      </w:r>
    </w:p>
    <w:p w14:paraId="067943F4" w14:textId="77D2D9FB" w:rsidR="001426B4" w:rsidRPr="00B33C3D" w:rsidRDefault="001426B4" w:rsidP="007C5C64">
      <w:pPr>
        <w:spacing w:after="0"/>
        <w:jc w:val="both"/>
        <w:rPr>
          <w:rFonts w:ascii="PT Serif" w:hAnsi="PT Serif" w:cs="Poppins"/>
        </w:rPr>
      </w:pPr>
    </w:p>
    <w:p w14:paraId="6F0164E5" w14:textId="77777777" w:rsidR="007A17A6" w:rsidRPr="00B33C3D" w:rsidRDefault="007A17A6" w:rsidP="007C5C64">
      <w:pPr>
        <w:spacing w:after="0"/>
        <w:jc w:val="both"/>
        <w:rPr>
          <w:rFonts w:ascii="PT Serif" w:hAnsi="PT Serif" w:cs="Poppins"/>
        </w:rPr>
      </w:pPr>
    </w:p>
    <w:p w14:paraId="049AD1B6" w14:textId="3DB01A3F" w:rsidR="6D70E0D7" w:rsidRPr="00B33C3D" w:rsidRDefault="6D70E0D7" w:rsidP="5FF53960">
      <w:pPr>
        <w:spacing w:after="0"/>
        <w:jc w:val="both"/>
        <w:rPr>
          <w:rFonts w:ascii="Poppins" w:eastAsia="Poppins" w:hAnsi="Poppins" w:cs="Poppins"/>
          <w:b/>
          <w:bCs/>
        </w:rPr>
      </w:pPr>
      <w:r w:rsidRPr="00B33C3D">
        <w:rPr>
          <w:rFonts w:ascii="Poppins" w:eastAsia="Poppins" w:hAnsi="Poppins" w:cs="Poppins"/>
          <w:b/>
          <w:bCs/>
        </w:rPr>
        <w:t>5. Luottamuspaikoista neuvottelu</w:t>
      </w:r>
    </w:p>
    <w:p w14:paraId="3EDEB3E6" w14:textId="73698ECA" w:rsidR="007607E5" w:rsidRDefault="6D70E0D7" w:rsidP="5FF53960">
      <w:pPr>
        <w:jc w:val="both"/>
        <w:rPr>
          <w:rFonts w:ascii="PT Serif" w:eastAsia="PT Serif" w:hAnsi="PT Serif" w:cs="PT Serif"/>
        </w:rPr>
      </w:pPr>
      <w:r w:rsidRPr="00B33C3D">
        <w:rPr>
          <w:rFonts w:ascii="PT Serif" w:eastAsia="PT Serif" w:hAnsi="PT Serif" w:cs="PT Serif"/>
        </w:rPr>
        <w:t xml:space="preserve">Aluevaltuustojen yhteydessä jaettavista luottamuspaikoista neuvotellaan muiden puolueiden kanssa aluevaalien jälkeen ja vaalien tuloksiin perustuen. Piirihallitus valitsee neuvotteluihin </w:t>
      </w:r>
      <w:r w:rsidR="00A008E4">
        <w:rPr>
          <w:rFonts w:ascii="PT Serif" w:eastAsia="PT Serif" w:hAnsi="PT Serif" w:cs="PT Serif"/>
        </w:rPr>
        <w:t xml:space="preserve">oman edustajansa ja </w:t>
      </w:r>
      <w:r w:rsidRPr="00B33C3D">
        <w:rPr>
          <w:rFonts w:ascii="PT Serif" w:eastAsia="PT Serif" w:hAnsi="PT Serif" w:cs="PT Serif"/>
        </w:rPr>
        <w:t xml:space="preserve">aluevaltuustoryhmä </w:t>
      </w:r>
      <w:r w:rsidR="00A008E4">
        <w:rPr>
          <w:rFonts w:ascii="PT Serif" w:eastAsia="PT Serif" w:hAnsi="PT Serif" w:cs="PT Serif"/>
        </w:rPr>
        <w:t>(</w:t>
      </w:r>
      <w:r w:rsidRPr="00B33C3D">
        <w:rPr>
          <w:rFonts w:ascii="PT Serif" w:eastAsia="PT Serif" w:hAnsi="PT Serif" w:cs="PT Serif"/>
        </w:rPr>
        <w:t>tai aluevaltuustoryhm</w:t>
      </w:r>
      <w:r w:rsidR="00A008E4">
        <w:rPr>
          <w:rFonts w:ascii="PT Serif" w:eastAsia="PT Serif" w:hAnsi="PT Serif" w:cs="PT Serif"/>
        </w:rPr>
        <w:t>ät oman edustajansa</w:t>
      </w:r>
      <w:r w:rsidRPr="00B33C3D">
        <w:rPr>
          <w:rFonts w:ascii="PT Serif" w:eastAsia="PT Serif" w:hAnsi="PT Serif" w:cs="PT Serif"/>
        </w:rPr>
        <w:t>.</w:t>
      </w:r>
      <w:r w:rsidR="00A008E4">
        <w:rPr>
          <w:rFonts w:ascii="PT Serif" w:eastAsia="PT Serif" w:hAnsi="PT Serif" w:cs="PT Serif"/>
        </w:rPr>
        <w:t>)</w:t>
      </w:r>
      <w:r w:rsidRPr="00B33C3D">
        <w:rPr>
          <w:rFonts w:ascii="PT Serif" w:eastAsia="PT Serif" w:hAnsi="PT Serif" w:cs="PT Serif"/>
        </w:rPr>
        <w:t xml:space="preserve"> </w:t>
      </w:r>
      <w:r w:rsidR="00A008E4">
        <w:rPr>
          <w:rFonts w:ascii="PT Serif" w:eastAsia="PT Serif" w:hAnsi="PT Serif" w:cs="PT Serif"/>
        </w:rPr>
        <w:t>Myös paikalliset sovellukset tästä säännöstä ovat mahdollisia</w:t>
      </w:r>
      <w:r w:rsidRPr="00B33C3D">
        <w:rPr>
          <w:rFonts w:ascii="PT Serif" w:eastAsia="PT Serif" w:hAnsi="PT Serif" w:cs="PT Serif"/>
        </w:rPr>
        <w:t>.</w:t>
      </w:r>
      <w:r w:rsidR="007607E5">
        <w:rPr>
          <w:rFonts w:ascii="PT Serif" w:eastAsia="PT Serif" w:hAnsi="PT Serif" w:cs="PT Serif"/>
        </w:rPr>
        <w:t xml:space="preserve"> </w:t>
      </w:r>
    </w:p>
    <w:p w14:paraId="0ED32783" w14:textId="395AB584" w:rsidR="5FF53960" w:rsidRPr="00B33C3D" w:rsidRDefault="5FF53960" w:rsidP="5FF53960">
      <w:pPr>
        <w:spacing w:after="0"/>
        <w:jc w:val="both"/>
        <w:rPr>
          <w:rFonts w:ascii="Poppins" w:hAnsi="Poppins" w:cs="Poppins"/>
          <w:b/>
          <w:bCs/>
        </w:rPr>
      </w:pPr>
    </w:p>
    <w:p w14:paraId="672B6381" w14:textId="73B86677" w:rsidR="001426B4" w:rsidRPr="00B33C3D" w:rsidRDefault="007A17A6" w:rsidP="007C5C64">
      <w:pPr>
        <w:spacing w:after="0"/>
        <w:jc w:val="both"/>
        <w:rPr>
          <w:rFonts w:ascii="Poppins" w:hAnsi="Poppins" w:cs="Poppins"/>
          <w:b/>
          <w:bCs/>
        </w:rPr>
      </w:pPr>
      <w:r w:rsidRPr="00B33C3D">
        <w:rPr>
          <w:rFonts w:ascii="Poppins" w:hAnsi="Poppins" w:cs="Poppins"/>
          <w:b/>
          <w:bCs/>
        </w:rPr>
        <w:t>5</w:t>
      </w:r>
      <w:r w:rsidR="00B30145" w:rsidRPr="00B33C3D">
        <w:rPr>
          <w:rFonts w:ascii="Poppins" w:hAnsi="Poppins" w:cs="Poppins"/>
          <w:b/>
          <w:bCs/>
        </w:rPr>
        <w:t>.</w:t>
      </w:r>
      <w:r w:rsidR="52977E98" w:rsidRPr="00B33C3D">
        <w:rPr>
          <w:rFonts w:ascii="Poppins" w:hAnsi="Poppins" w:cs="Poppins"/>
          <w:b/>
          <w:bCs/>
        </w:rPr>
        <w:t>1</w:t>
      </w:r>
      <w:r w:rsidR="001426B4" w:rsidRPr="00B33C3D">
        <w:rPr>
          <w:rFonts w:ascii="Poppins" w:hAnsi="Poppins" w:cs="Poppins"/>
          <w:b/>
          <w:bCs/>
        </w:rPr>
        <w:t xml:space="preserve"> Luottamuspaikkojen jakaminen</w:t>
      </w:r>
    </w:p>
    <w:p w14:paraId="4130C964" w14:textId="7046B3E9" w:rsidR="409FD7C6" w:rsidRPr="00B33C3D" w:rsidRDefault="409FD7C6" w:rsidP="5FF53960">
      <w:pPr>
        <w:spacing w:after="0"/>
        <w:jc w:val="both"/>
        <w:rPr>
          <w:rFonts w:ascii="PT Serif" w:hAnsi="PT Serif" w:cs="Poppins"/>
        </w:rPr>
      </w:pPr>
      <w:r w:rsidRPr="00B33C3D">
        <w:rPr>
          <w:rFonts w:ascii="PT Serif" w:hAnsi="PT Serif" w:cs="Poppins"/>
        </w:rPr>
        <w:t xml:space="preserve">Tässä toimintaohjeessa lähtökohta ja periaate on, että piirijärjestö nimeää puolueen aluevaltuustoryhmän kanssa puolueen ehdokkaat </w:t>
      </w:r>
      <w:r w:rsidR="008A0DA1" w:rsidRPr="00B33C3D">
        <w:rPr>
          <w:rFonts w:ascii="PT Serif" w:hAnsi="PT Serif" w:cs="Poppins"/>
        </w:rPr>
        <w:t>hyvinvointialueen</w:t>
      </w:r>
      <w:r w:rsidRPr="00B33C3D">
        <w:rPr>
          <w:rFonts w:ascii="PT Serif" w:hAnsi="PT Serif" w:cs="Poppins"/>
        </w:rPr>
        <w:t xml:space="preserve"> luottamustehtäviin (mm. </w:t>
      </w:r>
      <w:r w:rsidR="13A94FB9" w:rsidRPr="00B33C3D">
        <w:rPr>
          <w:rFonts w:ascii="PT Serif" w:hAnsi="PT Serif" w:cs="Poppins"/>
        </w:rPr>
        <w:t xml:space="preserve">Aluevaltuuston </w:t>
      </w:r>
      <w:r w:rsidR="640347BA" w:rsidRPr="00B33C3D">
        <w:rPr>
          <w:rFonts w:ascii="PT Serif" w:hAnsi="PT Serif" w:cs="Poppins"/>
        </w:rPr>
        <w:t>puheenjohtajat, alue</w:t>
      </w:r>
      <w:r w:rsidR="70C28E78" w:rsidRPr="00B33C3D">
        <w:rPr>
          <w:rFonts w:ascii="PT Serif" w:hAnsi="PT Serif" w:cs="Poppins"/>
        </w:rPr>
        <w:t>hallituksen jäsenet, vaalitoimikuntien jäsenet jne.)</w:t>
      </w:r>
    </w:p>
    <w:p w14:paraId="78904001" w14:textId="198F9374" w:rsidR="5FF53960" w:rsidRPr="00B33C3D" w:rsidRDefault="5FF53960" w:rsidP="5FF53960">
      <w:pPr>
        <w:spacing w:after="0"/>
        <w:jc w:val="both"/>
        <w:rPr>
          <w:rFonts w:ascii="Poppins" w:hAnsi="Poppins" w:cs="Poppins"/>
          <w:b/>
          <w:bCs/>
        </w:rPr>
      </w:pPr>
    </w:p>
    <w:p w14:paraId="6772B0F1" w14:textId="54D4DF98" w:rsidR="001426B4" w:rsidRPr="00B33C3D" w:rsidRDefault="007A17A6" w:rsidP="007C5C64">
      <w:pPr>
        <w:spacing w:after="0"/>
        <w:jc w:val="both"/>
        <w:rPr>
          <w:rFonts w:ascii="Poppins" w:hAnsi="Poppins" w:cs="Poppins"/>
          <w:b/>
          <w:bCs/>
        </w:rPr>
      </w:pPr>
      <w:r w:rsidRPr="00B33C3D">
        <w:rPr>
          <w:rFonts w:ascii="Poppins" w:hAnsi="Poppins" w:cs="Poppins"/>
          <w:b/>
          <w:bCs/>
        </w:rPr>
        <w:t>5</w:t>
      </w:r>
      <w:r w:rsidR="00B30145" w:rsidRPr="00B33C3D">
        <w:rPr>
          <w:rFonts w:ascii="Poppins" w:hAnsi="Poppins" w:cs="Poppins"/>
          <w:b/>
          <w:bCs/>
        </w:rPr>
        <w:t>.</w:t>
      </w:r>
      <w:r w:rsidR="7F173111" w:rsidRPr="00B33C3D">
        <w:rPr>
          <w:rFonts w:ascii="Poppins" w:hAnsi="Poppins" w:cs="Poppins"/>
          <w:b/>
          <w:bCs/>
        </w:rPr>
        <w:t>2</w:t>
      </w:r>
      <w:r w:rsidR="00B30145" w:rsidRPr="00B33C3D">
        <w:rPr>
          <w:rFonts w:ascii="Poppins" w:hAnsi="Poppins" w:cs="Poppins"/>
          <w:b/>
          <w:bCs/>
        </w:rPr>
        <w:t xml:space="preserve">. </w:t>
      </w:r>
      <w:r w:rsidR="00F564D2" w:rsidRPr="00B33C3D">
        <w:rPr>
          <w:rFonts w:ascii="Poppins" w:hAnsi="Poppins" w:cs="Poppins"/>
          <w:b/>
          <w:bCs/>
        </w:rPr>
        <w:t>Paikkajaossa huomioon otettavia ulottuvuuksia</w:t>
      </w:r>
    </w:p>
    <w:p w14:paraId="0E5D60A0" w14:textId="77777777" w:rsidR="00E83220" w:rsidRDefault="65F4BC04" w:rsidP="007C5C64">
      <w:pPr>
        <w:spacing w:after="0"/>
        <w:jc w:val="both"/>
        <w:rPr>
          <w:rFonts w:ascii="PT Serif" w:hAnsi="PT Serif" w:cs="Poppins"/>
        </w:rPr>
      </w:pPr>
      <w:r w:rsidRPr="00B33C3D">
        <w:rPr>
          <w:rFonts w:ascii="PT Serif" w:hAnsi="PT Serif" w:cs="Poppins"/>
        </w:rPr>
        <w:t xml:space="preserve">Luottamuspaikat jaetaan vaalien ja muiden </w:t>
      </w:r>
      <w:r w:rsidR="461C4D1C" w:rsidRPr="00B33C3D">
        <w:rPr>
          <w:rFonts w:ascii="PT Serif" w:hAnsi="PT Serif" w:cs="Poppins"/>
        </w:rPr>
        <w:t>alue</w:t>
      </w:r>
      <w:r w:rsidRPr="00B33C3D">
        <w:rPr>
          <w:rFonts w:ascii="PT Serif" w:hAnsi="PT Serif" w:cs="Poppins"/>
        </w:rPr>
        <w:t xml:space="preserve">valtuustoryhmien kanssa käytyjen neuvotteluiden jälkeen avoimessa, reilussa ja tasa-arvoisessa prosessissa, johon kutsutaan kaikki </w:t>
      </w:r>
      <w:r w:rsidR="65EDAC3F" w:rsidRPr="00B33C3D">
        <w:rPr>
          <w:rFonts w:ascii="PT Serif" w:hAnsi="PT Serif" w:cs="Poppins"/>
        </w:rPr>
        <w:t xml:space="preserve">aluevaalien </w:t>
      </w:r>
      <w:r w:rsidR="60E78C6A" w:rsidRPr="00B33C3D">
        <w:rPr>
          <w:rFonts w:ascii="PT Serif" w:hAnsi="PT Serif" w:cs="Poppins"/>
        </w:rPr>
        <w:t xml:space="preserve">Vasemmistoliiton listalla olleet </w:t>
      </w:r>
      <w:r w:rsidRPr="00B33C3D">
        <w:rPr>
          <w:rFonts w:ascii="PT Serif" w:hAnsi="PT Serif" w:cs="Poppins"/>
        </w:rPr>
        <w:t>ehdokkaat</w:t>
      </w:r>
      <w:r w:rsidR="53AACD47" w:rsidRPr="00B33C3D">
        <w:rPr>
          <w:rFonts w:ascii="PT Serif" w:hAnsi="PT Serif" w:cs="Poppins"/>
        </w:rPr>
        <w:t>.</w:t>
      </w:r>
      <w:r w:rsidRPr="00B33C3D">
        <w:rPr>
          <w:rFonts w:ascii="PT Serif" w:hAnsi="PT Serif" w:cs="Poppins"/>
        </w:rPr>
        <w:t xml:space="preserve"> </w:t>
      </w:r>
      <w:r w:rsidR="3CF41705" w:rsidRPr="00B33C3D">
        <w:rPr>
          <w:rFonts w:ascii="PT Serif" w:hAnsi="PT Serif" w:cs="Poppins"/>
        </w:rPr>
        <w:t>L</w:t>
      </w:r>
      <w:r w:rsidRPr="00B33C3D">
        <w:rPr>
          <w:rFonts w:ascii="PT Serif" w:hAnsi="PT Serif" w:cs="Poppins"/>
        </w:rPr>
        <w:t>uottamuspaikan saaminen edellyttää ehdokkuutta a</w:t>
      </w:r>
      <w:r w:rsidR="6CF9BCBC" w:rsidRPr="00B33C3D">
        <w:rPr>
          <w:rFonts w:ascii="PT Serif" w:hAnsi="PT Serif" w:cs="Poppins"/>
        </w:rPr>
        <w:t>luevaaleissa</w:t>
      </w:r>
      <w:r w:rsidR="0D4452DA" w:rsidRPr="00B33C3D">
        <w:rPr>
          <w:rFonts w:ascii="PT Serif" w:hAnsi="PT Serif" w:cs="Poppins"/>
        </w:rPr>
        <w:t xml:space="preserve"> sekä Vasemmistoliiton jäsenyyttä tai vaihtoehtoisesti sitoutumattomuutta siten, että ehdokas ei ole minkään puolueen </w:t>
      </w:r>
      <w:r w:rsidR="02328549" w:rsidRPr="00B33C3D">
        <w:rPr>
          <w:rFonts w:ascii="PT Serif" w:hAnsi="PT Serif" w:cs="Poppins"/>
        </w:rPr>
        <w:t>jäsen</w:t>
      </w:r>
      <w:r w:rsidR="3BADB919" w:rsidRPr="00B33C3D">
        <w:rPr>
          <w:rFonts w:ascii="PT Serif" w:hAnsi="PT Serif" w:cs="Poppins"/>
        </w:rPr>
        <w:t>.</w:t>
      </w:r>
      <w:r w:rsidR="47A2E653" w:rsidRPr="00B33C3D">
        <w:rPr>
          <w:rFonts w:ascii="PT Serif" w:hAnsi="PT Serif" w:cs="Poppins"/>
        </w:rPr>
        <w:t xml:space="preserve"> Vaaliehdokkuuden vaatimus ei päde kuitenkaan tilanteisiin, jossa tarjolla olevia paikkoja on enemmän kuin ehdokkaina olleita henkilöitä tai kukaan vaaleissa ehdolla ollut henkilö ei halua ottaa vastaan kesken kauden vapautuvaa paikkaa.</w:t>
      </w:r>
    </w:p>
    <w:p w14:paraId="40637DF9" w14:textId="77777777" w:rsidR="00E83220" w:rsidRDefault="00E83220" w:rsidP="007C5C64">
      <w:pPr>
        <w:spacing w:after="0"/>
        <w:jc w:val="both"/>
        <w:rPr>
          <w:rFonts w:ascii="PT Serif" w:hAnsi="PT Serif" w:cs="Poppins"/>
        </w:rPr>
      </w:pPr>
    </w:p>
    <w:p w14:paraId="2618AB66" w14:textId="6E6A345D" w:rsidR="00F564D2" w:rsidRDefault="00E83220" w:rsidP="007C5C64">
      <w:pPr>
        <w:spacing w:after="0"/>
        <w:jc w:val="both"/>
        <w:rPr>
          <w:rFonts w:ascii="PT Serif" w:hAnsi="PT Serif" w:cs="Poppins"/>
        </w:rPr>
      </w:pPr>
      <w:r w:rsidRPr="007607E5">
        <w:rPr>
          <w:rFonts w:ascii="PT Serif" w:hAnsi="PT Serif" w:cs="Poppins"/>
        </w:rPr>
        <w:t>Aluehallituksen paikat muodostavat poikkeuksen: niihin on niiden tärkeyden takia laitettava edustaja, joka on puolueen jäsen.</w:t>
      </w:r>
    </w:p>
    <w:p w14:paraId="5CB51627" w14:textId="77777777" w:rsidR="007A17A6" w:rsidRDefault="007A17A6" w:rsidP="007C5C64">
      <w:pPr>
        <w:spacing w:after="0"/>
        <w:jc w:val="both"/>
        <w:rPr>
          <w:rFonts w:ascii="PT Serif" w:hAnsi="PT Serif" w:cs="Poppins"/>
        </w:rPr>
      </w:pPr>
    </w:p>
    <w:p w14:paraId="06814E1B" w14:textId="67A9634B" w:rsidR="00F564D2" w:rsidRDefault="77A228E0" w:rsidP="461D0B0A">
      <w:pPr>
        <w:spacing w:after="0"/>
        <w:jc w:val="both"/>
        <w:rPr>
          <w:rFonts w:ascii="PT Serif" w:hAnsi="PT Serif" w:cs="Poppins"/>
        </w:rPr>
      </w:pPr>
      <w:r w:rsidRPr="78BF08CE">
        <w:rPr>
          <w:rFonts w:ascii="PT Serif" w:hAnsi="PT Serif" w:cs="Poppins"/>
        </w:rPr>
        <w:t xml:space="preserve">Piirijärjestö </w:t>
      </w:r>
      <w:r w:rsidR="2D208139" w:rsidRPr="78BF08CE">
        <w:rPr>
          <w:rFonts w:ascii="PT Serif" w:hAnsi="PT Serif" w:cs="Poppins"/>
        </w:rPr>
        <w:t xml:space="preserve">laatii </w:t>
      </w:r>
      <w:r w:rsidR="636333BD" w:rsidRPr="78BF08CE">
        <w:rPr>
          <w:rFonts w:ascii="PT Serif" w:hAnsi="PT Serif" w:cs="Poppins"/>
        </w:rPr>
        <w:t>yhdessä aluevaltuustoryhmän (tai aluevaltuustoryhmien) kanssa</w:t>
      </w:r>
      <w:r w:rsidR="00F564D2" w:rsidRPr="461D0B0A">
        <w:rPr>
          <w:rFonts w:ascii="PT Serif" w:hAnsi="PT Serif" w:cs="Poppins"/>
        </w:rPr>
        <w:t xml:space="preserve"> esityksensä luottamuspaikoista perustuen seuraaviin ulottuvuuksiin: </w:t>
      </w:r>
      <w:r w:rsidR="7627F0F6" w:rsidRPr="461D0B0A">
        <w:rPr>
          <w:rFonts w:ascii="PT Serif" w:hAnsi="PT Serif" w:cs="Poppins"/>
        </w:rPr>
        <w:t>alueellinen tasa-arvo, vaaleissa saadut äänet, asiantuntemus ja kiinnostus paikkaa kohden, vallan hajauttamisen periaate, tasa-arvon periaate, nuorten nostaminen ja monipuolisuus.</w:t>
      </w:r>
    </w:p>
    <w:p w14:paraId="7497B435" w14:textId="79356511" w:rsidR="00F564D2" w:rsidRDefault="00F564D2" w:rsidP="461D0B0A">
      <w:pPr>
        <w:spacing w:after="0"/>
        <w:jc w:val="both"/>
        <w:rPr>
          <w:rFonts w:ascii="PT Serif" w:hAnsi="PT Serif" w:cs="Poppins"/>
        </w:rPr>
      </w:pPr>
    </w:p>
    <w:p w14:paraId="36F5659A" w14:textId="1AD5EF68" w:rsidR="00F564D2" w:rsidRPr="00E11167" w:rsidRDefault="3B336C8C" w:rsidP="461D0B0A">
      <w:pPr>
        <w:spacing w:after="0"/>
        <w:jc w:val="both"/>
        <w:rPr>
          <w:rFonts w:ascii="PT Serif" w:hAnsi="PT Serif" w:cs="Poppins"/>
        </w:rPr>
      </w:pPr>
      <w:r w:rsidRPr="5FF53960">
        <w:rPr>
          <w:rFonts w:ascii="PT Serif" w:hAnsi="PT Serif" w:cs="Poppins"/>
        </w:rPr>
        <w:t>Aluevaltuuston yhteydessä olevia luottamuspaikkoja jakaessa on kiinnitettävä</w:t>
      </w:r>
      <w:r w:rsidR="06166260" w:rsidRPr="5FF53960">
        <w:rPr>
          <w:rFonts w:ascii="PT Serif" w:hAnsi="PT Serif" w:cs="Poppins"/>
        </w:rPr>
        <w:t xml:space="preserve"> </w:t>
      </w:r>
      <w:r w:rsidRPr="5FF53960">
        <w:rPr>
          <w:rFonts w:ascii="PT Serif" w:hAnsi="PT Serif" w:cs="Poppins"/>
        </w:rPr>
        <w:t xml:space="preserve">huomiota alueelliseen tasapainoon. </w:t>
      </w:r>
    </w:p>
    <w:p w14:paraId="6C2137B9" w14:textId="719C1839" w:rsidR="00F564D2" w:rsidRDefault="00F564D2" w:rsidP="461D0B0A">
      <w:pPr>
        <w:spacing w:after="0"/>
        <w:jc w:val="both"/>
        <w:rPr>
          <w:rFonts w:ascii="PT Serif" w:hAnsi="PT Serif" w:cs="Poppins"/>
        </w:rPr>
      </w:pPr>
    </w:p>
    <w:p w14:paraId="1B8BB7D0" w14:textId="0FE72971" w:rsidR="00F564D2" w:rsidRDefault="00F564D2" w:rsidP="461D0B0A">
      <w:pPr>
        <w:spacing w:after="0"/>
        <w:jc w:val="both"/>
        <w:rPr>
          <w:rFonts w:ascii="PT Serif" w:hAnsi="PT Serif" w:cs="Poppins"/>
        </w:rPr>
      </w:pPr>
      <w:r w:rsidRPr="461D0B0A">
        <w:rPr>
          <w:rFonts w:ascii="PT Serif" w:hAnsi="PT Serif" w:cs="Poppins"/>
        </w:rPr>
        <w:t xml:space="preserve">Vallan hajauttamisen periaatteeseen kuuluu, että yhdelle henkilölle annetaan vain yksi luottamuspaikka, ellei esimerkiksi </w:t>
      </w:r>
      <w:r w:rsidR="00A008E4">
        <w:rPr>
          <w:rFonts w:ascii="PT Serif" w:hAnsi="PT Serif" w:cs="Poppins"/>
        </w:rPr>
        <w:t>alueen</w:t>
      </w:r>
      <w:r w:rsidRPr="461D0B0A">
        <w:rPr>
          <w:rFonts w:ascii="PT Serif" w:hAnsi="PT Serif" w:cs="Poppins"/>
        </w:rPr>
        <w:t xml:space="preserve"> hallintosääntö tai muu pakottava tai perusteltu seikka vaadi toisin.</w:t>
      </w:r>
      <w:r w:rsidR="08D78201" w:rsidRPr="461D0B0A">
        <w:rPr>
          <w:rFonts w:ascii="PT Serif" w:hAnsi="PT Serif" w:cs="Poppins"/>
        </w:rPr>
        <w:t xml:space="preserve"> </w:t>
      </w:r>
      <w:r w:rsidR="08D78201" w:rsidRPr="00E11167">
        <w:rPr>
          <w:rFonts w:ascii="PT Serif" w:hAnsi="PT Serif" w:cs="Poppins"/>
        </w:rPr>
        <w:t xml:space="preserve">Esimerkiksi kunnallisia luottamuspaikkoja tai muiden hallintoelinten luottamuspaikkoja ei kuitenkaan oteta tässä tarkastelussa huomioon. </w:t>
      </w:r>
    </w:p>
    <w:p w14:paraId="72E6F41B" w14:textId="77777777" w:rsidR="007A17A6" w:rsidRDefault="007A17A6" w:rsidP="007C5C64">
      <w:pPr>
        <w:spacing w:after="0"/>
        <w:jc w:val="both"/>
        <w:rPr>
          <w:rFonts w:ascii="PT Serif" w:hAnsi="PT Serif" w:cs="Poppins"/>
        </w:rPr>
      </w:pPr>
    </w:p>
    <w:p w14:paraId="65C79C45" w14:textId="25DD7578" w:rsidR="00E05D40" w:rsidRDefault="007A17A6" w:rsidP="007C5C64">
      <w:pPr>
        <w:spacing w:after="0"/>
        <w:jc w:val="both"/>
        <w:rPr>
          <w:rFonts w:ascii="Poppins" w:hAnsi="Poppins" w:cs="Poppins"/>
        </w:rPr>
      </w:pPr>
      <w:r w:rsidRPr="5FF53960">
        <w:rPr>
          <w:rFonts w:ascii="Poppins" w:hAnsi="Poppins" w:cs="Poppins"/>
          <w:b/>
          <w:bCs/>
        </w:rPr>
        <w:t>5</w:t>
      </w:r>
      <w:r w:rsidR="00F564D2" w:rsidRPr="5FF53960">
        <w:rPr>
          <w:rFonts w:ascii="Poppins" w:hAnsi="Poppins" w:cs="Poppins"/>
          <w:b/>
          <w:bCs/>
        </w:rPr>
        <w:t>.</w:t>
      </w:r>
      <w:r w:rsidR="2367C2B2" w:rsidRPr="5FF53960">
        <w:rPr>
          <w:rFonts w:ascii="Poppins" w:hAnsi="Poppins" w:cs="Poppins"/>
          <w:b/>
          <w:bCs/>
        </w:rPr>
        <w:t>3</w:t>
      </w:r>
      <w:r w:rsidR="00F564D2" w:rsidRPr="5FF53960">
        <w:rPr>
          <w:rFonts w:ascii="Poppins" w:hAnsi="Poppins" w:cs="Poppins"/>
          <w:b/>
          <w:bCs/>
        </w:rPr>
        <w:t>. Paikkajaon mekaaninen malli</w:t>
      </w:r>
      <w:r w:rsidR="00F564D2" w:rsidRPr="5FF53960">
        <w:rPr>
          <w:rFonts w:ascii="Poppins" w:hAnsi="Poppins" w:cs="Poppins"/>
        </w:rPr>
        <w:t xml:space="preserve"> </w:t>
      </w:r>
    </w:p>
    <w:p w14:paraId="144A7140" w14:textId="1BB3FF17" w:rsidR="007C5C64" w:rsidRPr="00E91B36" w:rsidRDefault="00F564D2" w:rsidP="461D0B0A">
      <w:pPr>
        <w:spacing w:after="0"/>
        <w:jc w:val="both"/>
        <w:rPr>
          <w:rFonts w:ascii="PT Serif" w:hAnsi="PT Serif" w:cs="Poppins"/>
        </w:rPr>
      </w:pPr>
      <w:r w:rsidRPr="5FF53960">
        <w:rPr>
          <w:rFonts w:ascii="PT Serif" w:hAnsi="PT Serif" w:cs="Poppins"/>
        </w:rPr>
        <w:t xml:space="preserve">Jos yhteisymmärrystä paikkajaosta ei saada aikaiseksi edellä kuvatulla tavalla, voivat </w:t>
      </w:r>
      <w:r w:rsidR="4A240D9E" w:rsidRPr="5FF53960">
        <w:rPr>
          <w:rFonts w:ascii="PT Serif" w:hAnsi="PT Serif" w:cs="Poppins"/>
        </w:rPr>
        <w:t>piiri</w:t>
      </w:r>
      <w:r w:rsidRPr="5FF53960">
        <w:rPr>
          <w:rFonts w:ascii="PT Serif" w:hAnsi="PT Serif" w:cs="Poppins"/>
        </w:rPr>
        <w:t xml:space="preserve">järjestö ja </w:t>
      </w:r>
      <w:r w:rsidR="2A5767DE" w:rsidRPr="5FF53960">
        <w:rPr>
          <w:rFonts w:ascii="PT Serif" w:hAnsi="PT Serif" w:cs="Poppins"/>
        </w:rPr>
        <w:t>alue</w:t>
      </w:r>
      <w:r w:rsidRPr="5FF53960">
        <w:rPr>
          <w:rFonts w:ascii="PT Serif" w:hAnsi="PT Serif" w:cs="Poppins"/>
        </w:rPr>
        <w:t xml:space="preserve">valtuustoryhmä jakaa </w:t>
      </w:r>
      <w:r w:rsidR="007C5C64" w:rsidRPr="007607E5">
        <w:rPr>
          <w:rFonts w:ascii="PT Serif" w:hAnsi="PT Serif" w:cs="Poppins"/>
        </w:rPr>
        <w:t xml:space="preserve">luottamuspaikat </w:t>
      </w:r>
      <w:proofErr w:type="spellStart"/>
      <w:r w:rsidR="00C64F6F" w:rsidRPr="007607E5">
        <w:rPr>
          <w:rFonts w:ascii="PT Serif" w:hAnsi="PT Serif" w:cs="Poppins"/>
        </w:rPr>
        <w:t>sijaantulojärjestyksen</w:t>
      </w:r>
      <w:proofErr w:type="spellEnd"/>
      <w:r w:rsidR="00C64F6F" w:rsidRPr="007607E5">
        <w:rPr>
          <w:rFonts w:ascii="PT Serif" w:hAnsi="PT Serif" w:cs="Poppins"/>
        </w:rPr>
        <w:t>, eli ehdokaskohtaisten äänimäärien</w:t>
      </w:r>
      <w:r w:rsidR="007C5C64" w:rsidRPr="007607E5">
        <w:rPr>
          <w:rFonts w:ascii="PT Serif" w:hAnsi="PT Serif" w:cs="Poppins"/>
        </w:rPr>
        <w:t xml:space="preserve"> mukaan. Tällöin </w:t>
      </w:r>
      <w:r w:rsidR="6330E739" w:rsidRPr="007607E5">
        <w:rPr>
          <w:rFonts w:ascii="PT Serif" w:hAnsi="PT Serif" w:cs="Poppins"/>
        </w:rPr>
        <w:t>alue</w:t>
      </w:r>
      <w:r w:rsidR="007C5C64" w:rsidRPr="007607E5">
        <w:rPr>
          <w:rFonts w:ascii="PT Serif" w:hAnsi="PT Serif" w:cs="Poppins"/>
        </w:rPr>
        <w:t>vaalien ehdokkaat</w:t>
      </w:r>
      <w:r w:rsidR="007C5C64" w:rsidRPr="5FF53960">
        <w:rPr>
          <w:rFonts w:ascii="PT Serif" w:hAnsi="PT Serif" w:cs="Poppins"/>
        </w:rPr>
        <w:t xml:space="preserve"> saavat valita tarjolla olevat luottamustehtävät henkilökohtaisen äänimäärän mukaisessa järjestyksessä. </w:t>
      </w:r>
    </w:p>
    <w:p w14:paraId="14C2121C" w14:textId="734962BF" w:rsidR="007C5C64" w:rsidRPr="00E91B36" w:rsidRDefault="007C5C64" w:rsidP="461D0B0A">
      <w:pPr>
        <w:spacing w:after="0"/>
        <w:jc w:val="both"/>
        <w:rPr>
          <w:rFonts w:ascii="PT Serif" w:hAnsi="PT Serif" w:cs="Poppins"/>
        </w:rPr>
      </w:pPr>
    </w:p>
    <w:p w14:paraId="19CE2CDC" w14:textId="5E2720A7" w:rsidR="007C5C64" w:rsidRPr="00E91B36" w:rsidRDefault="007A17A6" w:rsidP="461D0B0A">
      <w:pPr>
        <w:spacing w:after="0"/>
        <w:jc w:val="both"/>
        <w:rPr>
          <w:rFonts w:ascii="Poppins" w:hAnsi="Poppins" w:cs="Poppins"/>
          <w:b/>
          <w:bCs/>
        </w:rPr>
      </w:pPr>
      <w:r w:rsidRPr="5FF53960">
        <w:rPr>
          <w:rFonts w:ascii="Poppins" w:hAnsi="Poppins" w:cs="Poppins"/>
          <w:b/>
          <w:bCs/>
        </w:rPr>
        <w:t>5</w:t>
      </w:r>
      <w:r w:rsidR="007C5C64" w:rsidRPr="5FF53960">
        <w:rPr>
          <w:rFonts w:ascii="Poppins" w:hAnsi="Poppins" w:cs="Poppins"/>
          <w:b/>
          <w:bCs/>
        </w:rPr>
        <w:t>.</w:t>
      </w:r>
      <w:r w:rsidR="044C4572" w:rsidRPr="5FF53960">
        <w:rPr>
          <w:rFonts w:ascii="Poppins" w:hAnsi="Poppins" w:cs="Poppins"/>
          <w:b/>
          <w:bCs/>
        </w:rPr>
        <w:t>4</w:t>
      </w:r>
      <w:r w:rsidR="007C5C64" w:rsidRPr="5FF53960">
        <w:rPr>
          <w:rFonts w:ascii="Poppins" w:hAnsi="Poppins" w:cs="Poppins"/>
          <w:b/>
          <w:bCs/>
        </w:rPr>
        <w:t>. Luottamustehtävien täydentäminen kesken kauden</w:t>
      </w:r>
    </w:p>
    <w:p w14:paraId="2A616BCE" w14:textId="49A1D882" w:rsidR="007C5C64" w:rsidRDefault="007C5C64" w:rsidP="007C5C64">
      <w:pPr>
        <w:spacing w:after="0"/>
        <w:jc w:val="both"/>
        <w:rPr>
          <w:rFonts w:ascii="PT Serif" w:hAnsi="PT Serif"/>
        </w:rPr>
      </w:pPr>
      <w:r w:rsidRPr="461D0B0A">
        <w:rPr>
          <w:rFonts w:ascii="PT Serif" w:hAnsi="PT Serif"/>
        </w:rPr>
        <w:t xml:space="preserve">Kesken vaalikauden luottamushenkilöiden tai heidän varajäseniensä eroista johtuvat luottamushenkilövalinnat ja mahdollisesti uusiin perustettuihin luottamuselimiin tehtävät valinnat päättävät </w:t>
      </w:r>
      <w:r w:rsidR="61B4CF04" w:rsidRPr="461D0B0A">
        <w:rPr>
          <w:rFonts w:ascii="PT Serif" w:hAnsi="PT Serif"/>
        </w:rPr>
        <w:t>piirijärjestö</w:t>
      </w:r>
      <w:r w:rsidRPr="461D0B0A">
        <w:rPr>
          <w:rFonts w:ascii="PT Serif" w:hAnsi="PT Serif"/>
        </w:rPr>
        <w:t xml:space="preserve"> ja </w:t>
      </w:r>
      <w:r w:rsidR="51683556" w:rsidRPr="461D0B0A">
        <w:rPr>
          <w:rFonts w:ascii="PT Serif" w:hAnsi="PT Serif"/>
        </w:rPr>
        <w:t>alue</w:t>
      </w:r>
      <w:r w:rsidRPr="461D0B0A">
        <w:rPr>
          <w:rFonts w:ascii="PT Serif" w:hAnsi="PT Serif"/>
        </w:rPr>
        <w:t xml:space="preserve">valtuustoryhmä yhdessä. </w:t>
      </w:r>
    </w:p>
    <w:p w14:paraId="1949D687" w14:textId="77777777" w:rsidR="007A17A6" w:rsidRDefault="007A17A6" w:rsidP="007C5C64">
      <w:pPr>
        <w:spacing w:after="0"/>
        <w:jc w:val="both"/>
        <w:rPr>
          <w:rFonts w:ascii="PT Serif" w:hAnsi="PT Serif"/>
        </w:rPr>
      </w:pPr>
    </w:p>
    <w:p w14:paraId="7F8E5D60" w14:textId="7CE6D522" w:rsidR="5FF53960" w:rsidRDefault="5FF53960" w:rsidP="5FF53960">
      <w:pPr>
        <w:spacing w:after="0"/>
        <w:jc w:val="both"/>
        <w:rPr>
          <w:rFonts w:ascii="PT Serif" w:hAnsi="PT Serif"/>
        </w:rPr>
      </w:pPr>
    </w:p>
    <w:p w14:paraId="2BFB91A3" w14:textId="1008A0C5" w:rsidR="007C5C64" w:rsidRDefault="007A17A6" w:rsidP="007C5C64">
      <w:pPr>
        <w:spacing w:after="0"/>
        <w:jc w:val="both"/>
        <w:rPr>
          <w:rFonts w:ascii="Poppins" w:hAnsi="Poppins" w:cs="Poppins"/>
          <w:b/>
          <w:bCs/>
        </w:rPr>
      </w:pPr>
      <w:r>
        <w:rPr>
          <w:rFonts w:ascii="Poppins" w:hAnsi="Poppins" w:cs="Poppins"/>
          <w:b/>
          <w:bCs/>
        </w:rPr>
        <w:t>6</w:t>
      </w:r>
      <w:r w:rsidR="007C5C64" w:rsidRPr="00E91B36">
        <w:rPr>
          <w:rFonts w:ascii="Poppins" w:hAnsi="Poppins" w:cs="Poppins"/>
          <w:b/>
          <w:bCs/>
        </w:rPr>
        <w:t>. Suhtautuminen kesken kauden valtuustoryhmää vaihtaviin valtuutettuihin.</w:t>
      </w:r>
    </w:p>
    <w:p w14:paraId="360C5419" w14:textId="2DBE5A9B" w:rsidR="007A17A6" w:rsidRDefault="6F2EFC7E" w:rsidP="007C5C64">
      <w:pPr>
        <w:spacing w:after="0"/>
        <w:jc w:val="both"/>
        <w:rPr>
          <w:rFonts w:ascii="PT Serif" w:hAnsi="PT Serif" w:cs="Poppins"/>
        </w:rPr>
      </w:pPr>
      <w:r w:rsidRPr="461D0B0A">
        <w:rPr>
          <w:rFonts w:ascii="PT Serif" w:hAnsi="PT Serif" w:cs="Poppins"/>
        </w:rPr>
        <w:t>Aluev</w:t>
      </w:r>
      <w:r w:rsidR="007A17A6" w:rsidRPr="461D0B0A">
        <w:rPr>
          <w:rFonts w:ascii="PT Serif" w:hAnsi="PT Serif" w:cs="Poppins"/>
        </w:rPr>
        <w:t xml:space="preserve">altuustoryhmä voi ottaa vastaan toisesta </w:t>
      </w:r>
      <w:r w:rsidR="668F3241" w:rsidRPr="461D0B0A">
        <w:rPr>
          <w:rFonts w:ascii="PT Serif" w:hAnsi="PT Serif" w:cs="Poppins"/>
        </w:rPr>
        <w:t>alue</w:t>
      </w:r>
      <w:r w:rsidR="007A17A6" w:rsidRPr="461D0B0A">
        <w:rPr>
          <w:rFonts w:ascii="PT Serif" w:hAnsi="PT Serif" w:cs="Poppins"/>
        </w:rPr>
        <w:t xml:space="preserve">valtuustoryhmästä siirtyvän jäsenen, kunhan tämä täyttää samat ehdot, mitä Vasemmistoliiton </w:t>
      </w:r>
      <w:r w:rsidR="7FEDDEF3" w:rsidRPr="461D0B0A">
        <w:rPr>
          <w:rFonts w:ascii="PT Serif" w:hAnsi="PT Serif" w:cs="Poppins"/>
        </w:rPr>
        <w:t>alue</w:t>
      </w:r>
      <w:r w:rsidR="007A17A6" w:rsidRPr="461D0B0A">
        <w:rPr>
          <w:rFonts w:ascii="PT Serif" w:hAnsi="PT Serif" w:cs="Poppins"/>
        </w:rPr>
        <w:t>vaaliehdokkaille on asetettu:</w:t>
      </w:r>
    </w:p>
    <w:p w14:paraId="1C2CB5BB" w14:textId="77777777" w:rsidR="007A17A6" w:rsidRPr="007A17A6" w:rsidRDefault="007A17A6" w:rsidP="007C5C64">
      <w:pPr>
        <w:spacing w:after="0"/>
        <w:jc w:val="both"/>
        <w:rPr>
          <w:rFonts w:ascii="PT Serif" w:hAnsi="PT Serif" w:cs="Poppins"/>
        </w:rPr>
      </w:pPr>
    </w:p>
    <w:p w14:paraId="6CEFE5B8" w14:textId="4471FE1C" w:rsidR="007C5C64" w:rsidRPr="00054610" w:rsidRDefault="007C5C64" w:rsidP="007C5C64">
      <w:pPr>
        <w:pStyle w:val="Luettelokappale"/>
        <w:numPr>
          <w:ilvl w:val="0"/>
          <w:numId w:val="1"/>
        </w:numPr>
        <w:spacing w:after="0"/>
        <w:jc w:val="both"/>
        <w:rPr>
          <w:rFonts w:ascii="PT Serif" w:hAnsi="PT Serif"/>
        </w:rPr>
      </w:pPr>
      <w:r w:rsidRPr="461D0B0A">
        <w:rPr>
          <w:rFonts w:ascii="PT Serif" w:hAnsi="PT Serif"/>
        </w:rPr>
        <w:t xml:space="preserve">Sitoutuu </w:t>
      </w:r>
      <w:r w:rsidR="6D39CD10" w:rsidRPr="461D0B0A">
        <w:rPr>
          <w:rFonts w:ascii="PT Serif" w:hAnsi="PT Serif"/>
        </w:rPr>
        <w:t>alue</w:t>
      </w:r>
      <w:r w:rsidRPr="461D0B0A">
        <w:rPr>
          <w:rFonts w:ascii="PT Serif" w:hAnsi="PT Serif"/>
        </w:rPr>
        <w:t>valtuustoryhmän sääntöihin, poliittisiin tavoitteisiin ja työhön.</w:t>
      </w:r>
    </w:p>
    <w:p w14:paraId="4A4CB669" w14:textId="1F7FDC48" w:rsidR="007C5C64" w:rsidRPr="00E91B36" w:rsidRDefault="007C5C64" w:rsidP="007C5C64">
      <w:pPr>
        <w:pStyle w:val="Luettelokappale"/>
        <w:numPr>
          <w:ilvl w:val="0"/>
          <w:numId w:val="1"/>
        </w:numPr>
        <w:spacing w:after="0"/>
        <w:jc w:val="both"/>
        <w:rPr>
          <w:rFonts w:ascii="PT Serif" w:hAnsi="PT Serif"/>
        </w:rPr>
      </w:pPr>
      <w:r w:rsidRPr="461D0B0A">
        <w:rPr>
          <w:rFonts w:ascii="PT Serif" w:hAnsi="PT Serif"/>
        </w:rPr>
        <w:t>Sitoutuu maksamaan puolueverot Vasemmistoliitolle</w:t>
      </w:r>
    </w:p>
    <w:p w14:paraId="7BFEA9A4" w14:textId="40142A46" w:rsidR="007C5C64" w:rsidRPr="007607E5" w:rsidRDefault="007C5C64" w:rsidP="007C5C64">
      <w:pPr>
        <w:pStyle w:val="Luettelokappale"/>
        <w:numPr>
          <w:ilvl w:val="0"/>
          <w:numId w:val="1"/>
        </w:numPr>
        <w:spacing w:after="0"/>
        <w:jc w:val="both"/>
        <w:rPr>
          <w:rFonts w:ascii="PT Serif" w:hAnsi="PT Serif"/>
        </w:rPr>
      </w:pPr>
      <w:r w:rsidRPr="007607E5">
        <w:rPr>
          <w:rFonts w:ascii="PT Serif" w:hAnsi="PT Serif"/>
        </w:rPr>
        <w:t xml:space="preserve">Vastustaa toiminnassaan väkivaltaa, puolustaa tasa-arvoa ja </w:t>
      </w:r>
      <w:r w:rsidR="00B33C3D" w:rsidRPr="007607E5">
        <w:rPr>
          <w:rFonts w:ascii="PT Serif" w:hAnsi="PT Serif"/>
        </w:rPr>
        <w:t>sitoutuu antirasismiin.</w:t>
      </w:r>
    </w:p>
    <w:p w14:paraId="73BEEE10" w14:textId="77777777" w:rsidR="007C5C64" w:rsidRPr="00E91B36" w:rsidRDefault="007C5C64" w:rsidP="007C5C64">
      <w:pPr>
        <w:pStyle w:val="Luettelokappale"/>
        <w:numPr>
          <w:ilvl w:val="0"/>
          <w:numId w:val="1"/>
        </w:numPr>
        <w:spacing w:after="0"/>
        <w:jc w:val="both"/>
        <w:rPr>
          <w:rFonts w:ascii="PT Serif" w:hAnsi="PT Serif"/>
        </w:rPr>
      </w:pPr>
      <w:r w:rsidRPr="00E91B36">
        <w:rPr>
          <w:rFonts w:ascii="PT Serif" w:hAnsi="PT Serif"/>
        </w:rPr>
        <w:t>Kunnioittaa Vasemmistoliiton perusarvoja</w:t>
      </w:r>
    </w:p>
    <w:p w14:paraId="7EBFD4D1" w14:textId="77777777" w:rsidR="007C5C64" w:rsidRPr="00E91B36" w:rsidRDefault="007C5C64" w:rsidP="007C5C64">
      <w:pPr>
        <w:pStyle w:val="Luettelokappale"/>
        <w:numPr>
          <w:ilvl w:val="0"/>
          <w:numId w:val="1"/>
        </w:numPr>
        <w:spacing w:after="0"/>
        <w:jc w:val="both"/>
        <w:rPr>
          <w:rFonts w:ascii="PT Serif" w:hAnsi="PT Serif"/>
        </w:rPr>
      </w:pPr>
      <w:r w:rsidRPr="00E91B36">
        <w:rPr>
          <w:rFonts w:ascii="PT Serif" w:hAnsi="PT Serif"/>
        </w:rPr>
        <w:t>Tuo rehellisesti ilmi mahdolliset rikostuomiot, merkittävät sakkotuomiot tai muut käynnissä olevat tutkinnat.</w:t>
      </w:r>
    </w:p>
    <w:p w14:paraId="2054639E" w14:textId="77777777" w:rsidR="007C5C64" w:rsidRPr="00E91B36" w:rsidRDefault="007C5C64" w:rsidP="007C5C64">
      <w:pPr>
        <w:pStyle w:val="Luettelokappale"/>
        <w:spacing w:after="0"/>
        <w:jc w:val="both"/>
        <w:rPr>
          <w:rFonts w:ascii="PT Serif" w:hAnsi="PT Serif"/>
        </w:rPr>
      </w:pPr>
    </w:p>
    <w:p w14:paraId="607E6A74" w14:textId="6ABBDE0D" w:rsidR="007C5C64" w:rsidRPr="007A17A6" w:rsidRDefault="11AE05CD" w:rsidP="007C5C64">
      <w:pPr>
        <w:pStyle w:val="Luettelokappale"/>
        <w:spacing w:after="0"/>
        <w:ind w:left="0"/>
        <w:jc w:val="both"/>
        <w:rPr>
          <w:rFonts w:ascii="PT Serif" w:hAnsi="PT Serif"/>
        </w:rPr>
      </w:pPr>
      <w:r w:rsidRPr="461D0B0A">
        <w:rPr>
          <w:rFonts w:ascii="PT Serif" w:hAnsi="PT Serif"/>
        </w:rPr>
        <w:t>Aluev</w:t>
      </w:r>
      <w:r w:rsidR="007C5C64" w:rsidRPr="461D0B0A">
        <w:rPr>
          <w:rFonts w:ascii="PT Serif" w:hAnsi="PT Serif"/>
        </w:rPr>
        <w:t xml:space="preserve">altuustoryhmään siirtyviltä henkilöiltä ei vaadita puolueen jäsenyyttä. Sen sijaan ryhmään muista ryhmistä siirtyviä henkilöitä pyydetään luopumaan omista luottamuspaikoistaan ennen </w:t>
      </w:r>
      <w:r w:rsidR="2D9E9BEF" w:rsidRPr="461D0B0A">
        <w:rPr>
          <w:rFonts w:ascii="PT Serif" w:hAnsi="PT Serif"/>
        </w:rPr>
        <w:t>alue</w:t>
      </w:r>
      <w:r w:rsidR="007C5C64" w:rsidRPr="461D0B0A">
        <w:rPr>
          <w:rFonts w:ascii="PT Serif" w:hAnsi="PT Serif"/>
        </w:rPr>
        <w:t xml:space="preserve">valtuustoryhmään siirtymistä. Myös henkilöitä, jotka siirtyvät pois Vasemmistoliiton valtuustoryhmästä kehotetaan tekemään samoin. </w:t>
      </w:r>
    </w:p>
    <w:p w14:paraId="0682FA39" w14:textId="77777777" w:rsidR="007C5C64" w:rsidRPr="007C5C64" w:rsidRDefault="007C5C64" w:rsidP="007C5C64">
      <w:pPr>
        <w:spacing w:after="0"/>
        <w:jc w:val="both"/>
        <w:rPr>
          <w:rFonts w:ascii="PT Serif" w:hAnsi="PT Serif" w:cs="Poppins"/>
        </w:rPr>
      </w:pPr>
    </w:p>
    <w:p w14:paraId="64903901" w14:textId="1CA0DF0F" w:rsidR="5FF53960" w:rsidRDefault="5FF53960" w:rsidP="5FF53960">
      <w:pPr>
        <w:spacing w:after="0"/>
        <w:jc w:val="both"/>
        <w:rPr>
          <w:rFonts w:ascii="PT Serif" w:hAnsi="PT Serif" w:cs="Poppins"/>
        </w:rPr>
      </w:pPr>
    </w:p>
    <w:p w14:paraId="35916197" w14:textId="734E9CA0" w:rsidR="7A2198B0" w:rsidRPr="00B33C3D" w:rsidRDefault="7A2198B0" w:rsidP="5FF53960">
      <w:pPr>
        <w:spacing w:after="0"/>
        <w:jc w:val="both"/>
        <w:rPr>
          <w:rFonts w:ascii="Poppins" w:eastAsia="Poppins" w:hAnsi="Poppins" w:cs="Poppins"/>
          <w:b/>
          <w:bCs/>
        </w:rPr>
      </w:pPr>
      <w:r w:rsidRPr="00B33C3D">
        <w:rPr>
          <w:rFonts w:ascii="Poppins" w:eastAsia="Poppins" w:hAnsi="Poppins" w:cs="Poppins"/>
          <w:b/>
          <w:bCs/>
        </w:rPr>
        <w:t>7. Aluevaltuustoryhmien varainkäyttö</w:t>
      </w:r>
    </w:p>
    <w:p w14:paraId="290D3510" w14:textId="54FE6553" w:rsidR="7A2198B0" w:rsidRPr="00B33C3D" w:rsidRDefault="7A2198B0" w:rsidP="5FF53960">
      <w:pPr>
        <w:spacing w:after="0"/>
        <w:jc w:val="both"/>
        <w:rPr>
          <w:rFonts w:ascii="PT Serif" w:eastAsia="PT Serif" w:hAnsi="PT Serif" w:cs="PT Serif"/>
        </w:rPr>
      </w:pPr>
      <w:r w:rsidRPr="00B33C3D">
        <w:rPr>
          <w:rFonts w:ascii="PT Serif" w:eastAsia="PT Serif" w:hAnsi="PT Serif" w:cs="PT Serif"/>
        </w:rPr>
        <w:t xml:space="preserve">Aluevaltuustoryhmien puoluemaksut (ns. Puolueverot) ohjataan </w:t>
      </w:r>
      <w:r w:rsidR="768DA605" w:rsidRPr="00B33C3D">
        <w:rPr>
          <w:rFonts w:ascii="PT Serif" w:eastAsia="PT Serif" w:hAnsi="PT Serif" w:cs="PT Serif"/>
        </w:rPr>
        <w:t>piirijärjestölle tai piirihallituksen määräämälle taholle.</w:t>
      </w:r>
    </w:p>
    <w:p w14:paraId="2088ABC3" w14:textId="15AF9E3B" w:rsidR="5FF53960" w:rsidRPr="00B33C3D" w:rsidRDefault="5FF53960" w:rsidP="5FF53960">
      <w:pPr>
        <w:spacing w:after="0"/>
        <w:jc w:val="both"/>
        <w:rPr>
          <w:rFonts w:ascii="PT Serif" w:eastAsia="PT Serif" w:hAnsi="PT Serif" w:cs="PT Serif"/>
        </w:rPr>
      </w:pPr>
    </w:p>
    <w:p w14:paraId="3552C2BE" w14:textId="0C1C166D" w:rsidR="7A2198B0" w:rsidRPr="00B33C3D" w:rsidRDefault="7A2198B0" w:rsidP="5FF53960">
      <w:pPr>
        <w:spacing w:after="0"/>
        <w:jc w:val="both"/>
        <w:rPr>
          <w:rFonts w:ascii="PT Serif" w:eastAsia="PT Serif" w:hAnsi="PT Serif" w:cs="PT Serif"/>
        </w:rPr>
      </w:pPr>
      <w:r w:rsidRPr="00B33C3D">
        <w:rPr>
          <w:rFonts w:ascii="PT Serif" w:eastAsia="PT Serif" w:hAnsi="PT Serif" w:cs="PT Serif"/>
        </w:rPr>
        <w:t>Aluevaltuustoryhmien toimintaan suunnatut</w:t>
      </w:r>
      <w:r w:rsidR="13F6F117" w:rsidRPr="00B33C3D">
        <w:rPr>
          <w:rFonts w:ascii="PT Serif" w:eastAsia="PT Serif" w:hAnsi="PT Serif" w:cs="PT Serif"/>
        </w:rPr>
        <w:t>, aluevaltuuston maksamat</w:t>
      </w:r>
      <w:r w:rsidRPr="00B33C3D">
        <w:rPr>
          <w:rFonts w:ascii="PT Serif" w:eastAsia="PT Serif" w:hAnsi="PT Serif" w:cs="PT Serif"/>
        </w:rPr>
        <w:t xml:space="preserve"> </w:t>
      </w:r>
      <w:r w:rsidR="60ACB744" w:rsidRPr="00B33C3D">
        <w:rPr>
          <w:rFonts w:ascii="PT Serif" w:eastAsia="PT Serif" w:hAnsi="PT Serif" w:cs="PT Serif"/>
        </w:rPr>
        <w:t xml:space="preserve">avustukset </w:t>
      </w:r>
      <w:r w:rsidRPr="00B33C3D">
        <w:rPr>
          <w:rFonts w:ascii="PT Serif" w:eastAsia="PT Serif" w:hAnsi="PT Serif" w:cs="PT Serif"/>
        </w:rPr>
        <w:t>(ns. Ryhmärahat) on tarkoitettu aluevaltuustoryhmän toiminnan rahoittamiseen</w:t>
      </w:r>
      <w:r w:rsidR="1F56CB88" w:rsidRPr="00B33C3D">
        <w:rPr>
          <w:rFonts w:ascii="PT Serif" w:eastAsia="PT Serif" w:hAnsi="PT Serif" w:cs="PT Serif"/>
        </w:rPr>
        <w:t xml:space="preserve">. Niiden käytössä noudatetaan kunkin aluevaltuuston antamia määräyksiä varojen käytöstä. </w:t>
      </w:r>
      <w:r w:rsidR="5F094750" w:rsidRPr="00B33C3D">
        <w:rPr>
          <w:rFonts w:ascii="PT Serif" w:eastAsia="PT Serif" w:hAnsi="PT Serif" w:cs="PT Serif"/>
        </w:rPr>
        <w:t>Näissä ohjeissa r</w:t>
      </w:r>
      <w:r w:rsidR="1F56CB88" w:rsidRPr="00B33C3D">
        <w:rPr>
          <w:rFonts w:ascii="PT Serif" w:eastAsia="PT Serif" w:hAnsi="PT Serif" w:cs="PT Serif"/>
        </w:rPr>
        <w:t>yhmärahojen tili</w:t>
      </w:r>
      <w:r w:rsidR="64EBAB92" w:rsidRPr="00B33C3D">
        <w:rPr>
          <w:rFonts w:ascii="PT Serif" w:eastAsia="PT Serif" w:hAnsi="PT Serif" w:cs="PT Serif"/>
        </w:rPr>
        <w:t xml:space="preserve">organisaatioksi suositellaan </w:t>
      </w:r>
      <w:r w:rsidR="1F56CB88" w:rsidRPr="00B33C3D">
        <w:rPr>
          <w:rFonts w:ascii="PT Serif" w:eastAsia="PT Serif" w:hAnsi="PT Serif" w:cs="PT Serif"/>
        </w:rPr>
        <w:t>piirijärjestö</w:t>
      </w:r>
      <w:r w:rsidR="3714A7CB" w:rsidRPr="00B33C3D">
        <w:rPr>
          <w:rFonts w:ascii="PT Serif" w:eastAsia="PT Serif" w:hAnsi="PT Serif" w:cs="PT Serif"/>
        </w:rPr>
        <w:t>ä</w:t>
      </w:r>
      <w:r w:rsidR="1F56CB88" w:rsidRPr="00B33C3D">
        <w:rPr>
          <w:rFonts w:ascii="PT Serif" w:eastAsia="PT Serif" w:hAnsi="PT Serif" w:cs="PT Serif"/>
        </w:rPr>
        <w:t>, jonka tehtävänä on hoitaa varojen käyttöä aluevaltuustoryhmän päätöst</w:t>
      </w:r>
      <w:r w:rsidR="7260437A" w:rsidRPr="00B33C3D">
        <w:rPr>
          <w:rFonts w:ascii="PT Serif" w:eastAsia="PT Serif" w:hAnsi="PT Serif" w:cs="PT Serif"/>
        </w:rPr>
        <w:t>en ja aluevaltuustojen sääntöjen mukaisesti.</w:t>
      </w:r>
    </w:p>
    <w:p w14:paraId="591BB884" w14:textId="77777777" w:rsidR="00E35274" w:rsidRPr="00E35274" w:rsidRDefault="00E35274" w:rsidP="007C5C64">
      <w:pPr>
        <w:spacing w:after="0"/>
        <w:rPr>
          <w:rFonts w:ascii="PT Serif" w:hAnsi="PT Serif" w:cs="Poppins"/>
        </w:rPr>
      </w:pPr>
    </w:p>
    <w:p w14:paraId="45C68315" w14:textId="77777777" w:rsidR="00E35274" w:rsidRDefault="00E35274" w:rsidP="007C5C64">
      <w:pPr>
        <w:spacing w:after="0"/>
        <w:rPr>
          <w:rFonts w:ascii="PT Serif" w:hAnsi="PT Serif" w:cs="Poppins"/>
        </w:rPr>
      </w:pPr>
    </w:p>
    <w:p w14:paraId="04D3C2D2" w14:textId="77777777" w:rsidR="00E35274" w:rsidRPr="00777599" w:rsidRDefault="00E35274" w:rsidP="007C5C64">
      <w:pPr>
        <w:spacing w:after="0"/>
        <w:rPr>
          <w:rFonts w:ascii="PT Serif" w:hAnsi="PT Serif" w:cs="Poppins"/>
        </w:rPr>
      </w:pPr>
    </w:p>
    <w:sectPr w:rsidR="00E35274" w:rsidRPr="0077759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PT Serif">
    <w:panose1 w:val="020A0603040505020204"/>
    <w:charset w:val="00"/>
    <w:family w:val="roman"/>
    <w:pitch w:val="variable"/>
    <w:sig w:usb0="A00002EF" w:usb1="5000204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5B58"/>
    <w:multiLevelType w:val="hybridMultilevel"/>
    <w:tmpl w:val="03705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49"/>
    <w:rsid w:val="00030561"/>
    <w:rsid w:val="0003108A"/>
    <w:rsid w:val="00033AE9"/>
    <w:rsid w:val="00036363"/>
    <w:rsid w:val="00040F22"/>
    <w:rsid w:val="000523DC"/>
    <w:rsid w:val="00055E9B"/>
    <w:rsid w:val="00067F12"/>
    <w:rsid w:val="0007190F"/>
    <w:rsid w:val="000A0154"/>
    <w:rsid w:val="000A4E13"/>
    <w:rsid w:val="001426B4"/>
    <w:rsid w:val="00157B61"/>
    <w:rsid w:val="00172E04"/>
    <w:rsid w:val="00176475"/>
    <w:rsid w:val="001A380F"/>
    <w:rsid w:val="001B7952"/>
    <w:rsid w:val="001E5EBC"/>
    <w:rsid w:val="001F5A49"/>
    <w:rsid w:val="00306171"/>
    <w:rsid w:val="00343AC2"/>
    <w:rsid w:val="00353B8D"/>
    <w:rsid w:val="003550F4"/>
    <w:rsid w:val="00360C36"/>
    <w:rsid w:val="0039207F"/>
    <w:rsid w:val="003D07A1"/>
    <w:rsid w:val="0041162E"/>
    <w:rsid w:val="0041181B"/>
    <w:rsid w:val="00440CBA"/>
    <w:rsid w:val="00441938"/>
    <w:rsid w:val="004C2180"/>
    <w:rsid w:val="004F490D"/>
    <w:rsid w:val="005031CF"/>
    <w:rsid w:val="00553034"/>
    <w:rsid w:val="005853CB"/>
    <w:rsid w:val="005A5576"/>
    <w:rsid w:val="005B0757"/>
    <w:rsid w:val="005B47AF"/>
    <w:rsid w:val="005D2C22"/>
    <w:rsid w:val="005E2E01"/>
    <w:rsid w:val="005E7236"/>
    <w:rsid w:val="005F5864"/>
    <w:rsid w:val="00602BC4"/>
    <w:rsid w:val="00673C21"/>
    <w:rsid w:val="00692F03"/>
    <w:rsid w:val="007607E5"/>
    <w:rsid w:val="00763D43"/>
    <w:rsid w:val="00775B76"/>
    <w:rsid w:val="00776966"/>
    <w:rsid w:val="00777599"/>
    <w:rsid w:val="00795B23"/>
    <w:rsid w:val="007A17A6"/>
    <w:rsid w:val="007C5C64"/>
    <w:rsid w:val="007D613F"/>
    <w:rsid w:val="00826D24"/>
    <w:rsid w:val="0087298F"/>
    <w:rsid w:val="00891B57"/>
    <w:rsid w:val="008A0DA1"/>
    <w:rsid w:val="008E7773"/>
    <w:rsid w:val="00932DA8"/>
    <w:rsid w:val="0097A733"/>
    <w:rsid w:val="009D2BAA"/>
    <w:rsid w:val="009F1C7A"/>
    <w:rsid w:val="009F569D"/>
    <w:rsid w:val="00A008E4"/>
    <w:rsid w:val="00A07475"/>
    <w:rsid w:val="00A1478E"/>
    <w:rsid w:val="00A4543E"/>
    <w:rsid w:val="00A60757"/>
    <w:rsid w:val="00A66B49"/>
    <w:rsid w:val="00AE4DBE"/>
    <w:rsid w:val="00AF11B4"/>
    <w:rsid w:val="00B05758"/>
    <w:rsid w:val="00B0799D"/>
    <w:rsid w:val="00B30145"/>
    <w:rsid w:val="00B33C3D"/>
    <w:rsid w:val="00B47308"/>
    <w:rsid w:val="00B5055C"/>
    <w:rsid w:val="00B61E5B"/>
    <w:rsid w:val="00B773F6"/>
    <w:rsid w:val="00B90E77"/>
    <w:rsid w:val="00BB1A25"/>
    <w:rsid w:val="00BE0824"/>
    <w:rsid w:val="00BE662C"/>
    <w:rsid w:val="00C033A3"/>
    <w:rsid w:val="00C4372F"/>
    <w:rsid w:val="00C4377B"/>
    <w:rsid w:val="00C64F6F"/>
    <w:rsid w:val="00C931A3"/>
    <w:rsid w:val="00CA3CDF"/>
    <w:rsid w:val="00CEC6E7"/>
    <w:rsid w:val="00D403AB"/>
    <w:rsid w:val="00D51F84"/>
    <w:rsid w:val="00D672A3"/>
    <w:rsid w:val="00DA099C"/>
    <w:rsid w:val="00DA7AC0"/>
    <w:rsid w:val="00DB0709"/>
    <w:rsid w:val="00E05D40"/>
    <w:rsid w:val="00E11167"/>
    <w:rsid w:val="00E35274"/>
    <w:rsid w:val="00E361A4"/>
    <w:rsid w:val="00E77842"/>
    <w:rsid w:val="00E83220"/>
    <w:rsid w:val="00E83E44"/>
    <w:rsid w:val="00EF7BCA"/>
    <w:rsid w:val="00F355A2"/>
    <w:rsid w:val="00F45DEE"/>
    <w:rsid w:val="00F564D2"/>
    <w:rsid w:val="00FC7897"/>
    <w:rsid w:val="01E74B0D"/>
    <w:rsid w:val="02126AE6"/>
    <w:rsid w:val="0221350B"/>
    <w:rsid w:val="02328549"/>
    <w:rsid w:val="02533553"/>
    <w:rsid w:val="02F51DBF"/>
    <w:rsid w:val="030624A4"/>
    <w:rsid w:val="041F9006"/>
    <w:rsid w:val="044C4572"/>
    <w:rsid w:val="06166260"/>
    <w:rsid w:val="062C1B50"/>
    <w:rsid w:val="0635A531"/>
    <w:rsid w:val="065864C8"/>
    <w:rsid w:val="06845F9C"/>
    <w:rsid w:val="06B94DB0"/>
    <w:rsid w:val="075909FF"/>
    <w:rsid w:val="0767D851"/>
    <w:rsid w:val="076AAB45"/>
    <w:rsid w:val="089887A7"/>
    <w:rsid w:val="08D34251"/>
    <w:rsid w:val="08D78201"/>
    <w:rsid w:val="09C18A7F"/>
    <w:rsid w:val="0A39BFF9"/>
    <w:rsid w:val="0A3E8979"/>
    <w:rsid w:val="0AA52A4E"/>
    <w:rsid w:val="0B82947D"/>
    <w:rsid w:val="0BC06293"/>
    <w:rsid w:val="0C300A67"/>
    <w:rsid w:val="0C688452"/>
    <w:rsid w:val="0D4452DA"/>
    <w:rsid w:val="0D53C618"/>
    <w:rsid w:val="0D8DE937"/>
    <w:rsid w:val="0DC8C499"/>
    <w:rsid w:val="0E2C7BB5"/>
    <w:rsid w:val="0EAEFC3F"/>
    <w:rsid w:val="0EE68FB6"/>
    <w:rsid w:val="0F323A52"/>
    <w:rsid w:val="0F87C085"/>
    <w:rsid w:val="0FB9D539"/>
    <w:rsid w:val="101C321A"/>
    <w:rsid w:val="101DC099"/>
    <w:rsid w:val="10C6D1CD"/>
    <w:rsid w:val="10D8CF46"/>
    <w:rsid w:val="10E3D321"/>
    <w:rsid w:val="11AE05CD"/>
    <w:rsid w:val="11D8ADA4"/>
    <w:rsid w:val="125A245E"/>
    <w:rsid w:val="12DE5680"/>
    <w:rsid w:val="12F60982"/>
    <w:rsid w:val="12FBF469"/>
    <w:rsid w:val="135954D3"/>
    <w:rsid w:val="13A94FB9"/>
    <w:rsid w:val="13F6F117"/>
    <w:rsid w:val="1411AEA8"/>
    <w:rsid w:val="14C1EC75"/>
    <w:rsid w:val="14C77BDA"/>
    <w:rsid w:val="14E69BAF"/>
    <w:rsid w:val="15A8E765"/>
    <w:rsid w:val="15AE0BF9"/>
    <w:rsid w:val="15D1088A"/>
    <w:rsid w:val="161852C9"/>
    <w:rsid w:val="1632B048"/>
    <w:rsid w:val="165E5B10"/>
    <w:rsid w:val="16C83B81"/>
    <w:rsid w:val="1747AC23"/>
    <w:rsid w:val="176D7FAA"/>
    <w:rsid w:val="17709853"/>
    <w:rsid w:val="179A2F04"/>
    <w:rsid w:val="17C4E71E"/>
    <w:rsid w:val="17EA816E"/>
    <w:rsid w:val="187CA808"/>
    <w:rsid w:val="198F634D"/>
    <w:rsid w:val="19BB7234"/>
    <w:rsid w:val="1A3FE59C"/>
    <w:rsid w:val="1A78208D"/>
    <w:rsid w:val="1A87E1E1"/>
    <w:rsid w:val="1AE3DA26"/>
    <w:rsid w:val="1AFD2470"/>
    <w:rsid w:val="1B8AB353"/>
    <w:rsid w:val="1C431802"/>
    <w:rsid w:val="1C83C36B"/>
    <w:rsid w:val="1C910BCC"/>
    <w:rsid w:val="1D648A37"/>
    <w:rsid w:val="1D64CF00"/>
    <w:rsid w:val="1D77865E"/>
    <w:rsid w:val="1DD4160E"/>
    <w:rsid w:val="1EA7BC3D"/>
    <w:rsid w:val="1F56CB88"/>
    <w:rsid w:val="1FBB642D"/>
    <w:rsid w:val="2118CF4A"/>
    <w:rsid w:val="21A7DFE3"/>
    <w:rsid w:val="22FAF275"/>
    <w:rsid w:val="2309C4D4"/>
    <w:rsid w:val="2367C2B2"/>
    <w:rsid w:val="249EC33D"/>
    <w:rsid w:val="258B734A"/>
    <w:rsid w:val="2658D223"/>
    <w:rsid w:val="267F1209"/>
    <w:rsid w:val="26C536EE"/>
    <w:rsid w:val="26E69BA4"/>
    <w:rsid w:val="26E783FB"/>
    <w:rsid w:val="26F24778"/>
    <w:rsid w:val="26F6BD5F"/>
    <w:rsid w:val="26F9348C"/>
    <w:rsid w:val="279620E9"/>
    <w:rsid w:val="27B986C1"/>
    <w:rsid w:val="28763E35"/>
    <w:rsid w:val="287E0EAD"/>
    <w:rsid w:val="28DB5E4A"/>
    <w:rsid w:val="28E3BEE4"/>
    <w:rsid w:val="29752AE1"/>
    <w:rsid w:val="29AFE99E"/>
    <w:rsid w:val="29D366FE"/>
    <w:rsid w:val="2A1B6C92"/>
    <w:rsid w:val="2A5767DE"/>
    <w:rsid w:val="2ABEE4E4"/>
    <w:rsid w:val="2AF3B86A"/>
    <w:rsid w:val="2B06045A"/>
    <w:rsid w:val="2B6D16E8"/>
    <w:rsid w:val="2BA36B5B"/>
    <w:rsid w:val="2C8583CB"/>
    <w:rsid w:val="2C8C6B04"/>
    <w:rsid w:val="2D08E749"/>
    <w:rsid w:val="2D208139"/>
    <w:rsid w:val="2D9E9BEF"/>
    <w:rsid w:val="2E3DA51C"/>
    <w:rsid w:val="2E545A4D"/>
    <w:rsid w:val="2EE39468"/>
    <w:rsid w:val="2F54B29E"/>
    <w:rsid w:val="2F7B42D4"/>
    <w:rsid w:val="2FEE82C7"/>
    <w:rsid w:val="3027B796"/>
    <w:rsid w:val="303334AE"/>
    <w:rsid w:val="303D09A6"/>
    <w:rsid w:val="30885821"/>
    <w:rsid w:val="30EB930B"/>
    <w:rsid w:val="32074785"/>
    <w:rsid w:val="320FD71B"/>
    <w:rsid w:val="32206FE2"/>
    <w:rsid w:val="3277DB30"/>
    <w:rsid w:val="32C5B0D9"/>
    <w:rsid w:val="32CCA131"/>
    <w:rsid w:val="32DF8FCE"/>
    <w:rsid w:val="330CEA6D"/>
    <w:rsid w:val="336E4821"/>
    <w:rsid w:val="338BE3E7"/>
    <w:rsid w:val="34518798"/>
    <w:rsid w:val="347B602F"/>
    <w:rsid w:val="353C1F3A"/>
    <w:rsid w:val="356BE030"/>
    <w:rsid w:val="359C4863"/>
    <w:rsid w:val="35D30720"/>
    <w:rsid w:val="366EFF22"/>
    <w:rsid w:val="3676A60A"/>
    <w:rsid w:val="3714A7CB"/>
    <w:rsid w:val="3763C4AF"/>
    <w:rsid w:val="380F7856"/>
    <w:rsid w:val="38C0F715"/>
    <w:rsid w:val="38EBA982"/>
    <w:rsid w:val="38EF4EAF"/>
    <w:rsid w:val="3AD142AE"/>
    <w:rsid w:val="3B336C8C"/>
    <w:rsid w:val="3BADB919"/>
    <w:rsid w:val="3C640EEA"/>
    <w:rsid w:val="3CC717FD"/>
    <w:rsid w:val="3CF41705"/>
    <w:rsid w:val="3D9A5C85"/>
    <w:rsid w:val="3DFF252F"/>
    <w:rsid w:val="3E2DDFD4"/>
    <w:rsid w:val="3E9EA160"/>
    <w:rsid w:val="3ECDF3D1"/>
    <w:rsid w:val="3F454B81"/>
    <w:rsid w:val="3F5093AB"/>
    <w:rsid w:val="3F722B7B"/>
    <w:rsid w:val="3F95C581"/>
    <w:rsid w:val="409FD7C6"/>
    <w:rsid w:val="40DEC8B3"/>
    <w:rsid w:val="413195E2"/>
    <w:rsid w:val="41ADD21A"/>
    <w:rsid w:val="41D802F7"/>
    <w:rsid w:val="425432A1"/>
    <w:rsid w:val="426589E4"/>
    <w:rsid w:val="428E0855"/>
    <w:rsid w:val="43CDCAA7"/>
    <w:rsid w:val="43FB25B9"/>
    <w:rsid w:val="444E0C3F"/>
    <w:rsid w:val="4456559A"/>
    <w:rsid w:val="447AFE55"/>
    <w:rsid w:val="448C622F"/>
    <w:rsid w:val="44AC1CCC"/>
    <w:rsid w:val="44FE8FEC"/>
    <w:rsid w:val="45431530"/>
    <w:rsid w:val="461C4D1C"/>
    <w:rsid w:val="461D0B0A"/>
    <w:rsid w:val="47784FE0"/>
    <w:rsid w:val="477885EA"/>
    <w:rsid w:val="47A2A1CC"/>
    <w:rsid w:val="47A2E653"/>
    <w:rsid w:val="4814687E"/>
    <w:rsid w:val="486B6590"/>
    <w:rsid w:val="487B71FC"/>
    <w:rsid w:val="488718FD"/>
    <w:rsid w:val="48D545C2"/>
    <w:rsid w:val="4953BA45"/>
    <w:rsid w:val="496FD6FF"/>
    <w:rsid w:val="4A240D9E"/>
    <w:rsid w:val="4ADCE4F2"/>
    <w:rsid w:val="4B16475F"/>
    <w:rsid w:val="4B1AAD97"/>
    <w:rsid w:val="4BD295F4"/>
    <w:rsid w:val="4CC0A01E"/>
    <w:rsid w:val="4D4EE31F"/>
    <w:rsid w:val="4D8CDAEC"/>
    <w:rsid w:val="4E434822"/>
    <w:rsid w:val="4E912BE9"/>
    <w:rsid w:val="4E9C79D8"/>
    <w:rsid w:val="4E9E592D"/>
    <w:rsid w:val="4EF87287"/>
    <w:rsid w:val="4FE0AC1A"/>
    <w:rsid w:val="50074279"/>
    <w:rsid w:val="501A9E05"/>
    <w:rsid w:val="501F21DC"/>
    <w:rsid w:val="50A5D1FF"/>
    <w:rsid w:val="512FA6FC"/>
    <w:rsid w:val="51683556"/>
    <w:rsid w:val="51AC66AC"/>
    <w:rsid w:val="51CA55A8"/>
    <w:rsid w:val="52457FCD"/>
    <w:rsid w:val="52977E98"/>
    <w:rsid w:val="52CB2FDB"/>
    <w:rsid w:val="530CB060"/>
    <w:rsid w:val="53161735"/>
    <w:rsid w:val="53AACD47"/>
    <w:rsid w:val="54038FF7"/>
    <w:rsid w:val="548FE2B4"/>
    <w:rsid w:val="54EBEB22"/>
    <w:rsid w:val="54F79A0B"/>
    <w:rsid w:val="556A65CC"/>
    <w:rsid w:val="561264DB"/>
    <w:rsid w:val="564E5A07"/>
    <w:rsid w:val="5668D253"/>
    <w:rsid w:val="56E1D6CF"/>
    <w:rsid w:val="56EB7AC1"/>
    <w:rsid w:val="56F5C565"/>
    <w:rsid w:val="584CCA54"/>
    <w:rsid w:val="58A69234"/>
    <w:rsid w:val="58AA3BDB"/>
    <w:rsid w:val="59135DBA"/>
    <w:rsid w:val="591995FE"/>
    <w:rsid w:val="5926E30E"/>
    <w:rsid w:val="59459C3C"/>
    <w:rsid w:val="5997496D"/>
    <w:rsid w:val="5AB5DAB6"/>
    <w:rsid w:val="5B3A15AB"/>
    <w:rsid w:val="5B5D7D02"/>
    <w:rsid w:val="5BC93688"/>
    <w:rsid w:val="5BE6FD04"/>
    <w:rsid w:val="5C6ECE48"/>
    <w:rsid w:val="5CA3D11E"/>
    <w:rsid w:val="5CBCF97B"/>
    <w:rsid w:val="5D99E11D"/>
    <w:rsid w:val="5E972F90"/>
    <w:rsid w:val="5EAAFEBA"/>
    <w:rsid w:val="5F094750"/>
    <w:rsid w:val="5F2F30DC"/>
    <w:rsid w:val="5F81C3F5"/>
    <w:rsid w:val="5FC9AB24"/>
    <w:rsid w:val="5FF53960"/>
    <w:rsid w:val="6055087D"/>
    <w:rsid w:val="6099FF6C"/>
    <w:rsid w:val="60ACB744"/>
    <w:rsid w:val="60E78C6A"/>
    <w:rsid w:val="61657B85"/>
    <w:rsid w:val="61A0CEAC"/>
    <w:rsid w:val="61A7B614"/>
    <w:rsid w:val="61A96AC2"/>
    <w:rsid w:val="61B4CF04"/>
    <w:rsid w:val="625B18B6"/>
    <w:rsid w:val="6261CCC3"/>
    <w:rsid w:val="6314D5C4"/>
    <w:rsid w:val="632DC9C6"/>
    <w:rsid w:val="6330E739"/>
    <w:rsid w:val="636333BD"/>
    <w:rsid w:val="639B1C0F"/>
    <w:rsid w:val="63AC56E6"/>
    <w:rsid w:val="63BC3772"/>
    <w:rsid w:val="640347BA"/>
    <w:rsid w:val="6468334F"/>
    <w:rsid w:val="649B9C16"/>
    <w:rsid w:val="64C5DCEE"/>
    <w:rsid w:val="64E48C76"/>
    <w:rsid w:val="64EBAB92"/>
    <w:rsid w:val="65872B4C"/>
    <w:rsid w:val="65878E26"/>
    <w:rsid w:val="65EDAC3F"/>
    <w:rsid w:val="65F4BC04"/>
    <w:rsid w:val="66214FD1"/>
    <w:rsid w:val="66557F92"/>
    <w:rsid w:val="668F3241"/>
    <w:rsid w:val="675CCB94"/>
    <w:rsid w:val="67973346"/>
    <w:rsid w:val="6858014C"/>
    <w:rsid w:val="6887AC5A"/>
    <w:rsid w:val="6A19A0D6"/>
    <w:rsid w:val="6A4C70A7"/>
    <w:rsid w:val="6AE690DA"/>
    <w:rsid w:val="6AF0452E"/>
    <w:rsid w:val="6B17A455"/>
    <w:rsid w:val="6B4F50E9"/>
    <w:rsid w:val="6B687DDA"/>
    <w:rsid w:val="6C12898A"/>
    <w:rsid w:val="6C95572B"/>
    <w:rsid w:val="6CF9BCBC"/>
    <w:rsid w:val="6D035820"/>
    <w:rsid w:val="6D1BB634"/>
    <w:rsid w:val="6D217AF5"/>
    <w:rsid w:val="6D39CD10"/>
    <w:rsid w:val="6D70E0D7"/>
    <w:rsid w:val="6DEE86C7"/>
    <w:rsid w:val="6E9E5E38"/>
    <w:rsid w:val="6EDDC581"/>
    <w:rsid w:val="6F2EFC7E"/>
    <w:rsid w:val="6FF0D487"/>
    <w:rsid w:val="7091C5D5"/>
    <w:rsid w:val="70BF98A0"/>
    <w:rsid w:val="70C28E78"/>
    <w:rsid w:val="70D35F10"/>
    <w:rsid w:val="70E5589D"/>
    <w:rsid w:val="71D936AD"/>
    <w:rsid w:val="721EBCC9"/>
    <w:rsid w:val="7234DCFC"/>
    <w:rsid w:val="7260437A"/>
    <w:rsid w:val="72BD7CE6"/>
    <w:rsid w:val="72C22ED5"/>
    <w:rsid w:val="7346FCE8"/>
    <w:rsid w:val="73DBDF7B"/>
    <w:rsid w:val="73FCEF64"/>
    <w:rsid w:val="74AA9097"/>
    <w:rsid w:val="760E09FF"/>
    <w:rsid w:val="7627F0F6"/>
    <w:rsid w:val="765EC667"/>
    <w:rsid w:val="768DA605"/>
    <w:rsid w:val="76B86619"/>
    <w:rsid w:val="76D6E8E0"/>
    <w:rsid w:val="771E3AD8"/>
    <w:rsid w:val="7720328E"/>
    <w:rsid w:val="77A228E0"/>
    <w:rsid w:val="78073D08"/>
    <w:rsid w:val="786CBE0A"/>
    <w:rsid w:val="786FB0C9"/>
    <w:rsid w:val="78975F7C"/>
    <w:rsid w:val="78BF08CE"/>
    <w:rsid w:val="793C077E"/>
    <w:rsid w:val="7A12742F"/>
    <w:rsid w:val="7A2198B0"/>
    <w:rsid w:val="7A8C3AE3"/>
    <w:rsid w:val="7AEB848E"/>
    <w:rsid w:val="7B7CE140"/>
    <w:rsid w:val="7B94AF10"/>
    <w:rsid w:val="7BF3BD39"/>
    <w:rsid w:val="7C147E20"/>
    <w:rsid w:val="7C7310C8"/>
    <w:rsid w:val="7C759A03"/>
    <w:rsid w:val="7C8C3C45"/>
    <w:rsid w:val="7C9ACB7B"/>
    <w:rsid w:val="7CE60A22"/>
    <w:rsid w:val="7D09D4AA"/>
    <w:rsid w:val="7D2594F7"/>
    <w:rsid w:val="7E43DBF1"/>
    <w:rsid w:val="7E73D699"/>
    <w:rsid w:val="7EB48202"/>
    <w:rsid w:val="7EDAEBC3"/>
    <w:rsid w:val="7F173111"/>
    <w:rsid w:val="7F39D2F3"/>
    <w:rsid w:val="7F683B9C"/>
    <w:rsid w:val="7FBFC6A0"/>
    <w:rsid w:val="7FEDDEF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82CE"/>
  <w15:chartTrackingRefBased/>
  <w15:docId w15:val="{83CD6140-3036-457A-A735-502EF247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E723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C5C64"/>
    <w:pPr>
      <w:ind w:left="720"/>
      <w:contextualSpacing/>
    </w:pPr>
  </w:style>
  <w:style w:type="character" w:styleId="Kommentinviite">
    <w:name w:val="annotation reference"/>
    <w:basedOn w:val="Kappaleenoletusfontti"/>
    <w:uiPriority w:val="99"/>
    <w:semiHidden/>
    <w:unhideWhenUsed/>
    <w:rsid w:val="00B0799D"/>
    <w:rPr>
      <w:sz w:val="16"/>
      <w:szCs w:val="16"/>
    </w:rPr>
  </w:style>
  <w:style w:type="paragraph" w:styleId="Kommentinteksti">
    <w:name w:val="annotation text"/>
    <w:basedOn w:val="Normaali"/>
    <w:link w:val="KommentintekstiChar"/>
    <w:uiPriority w:val="99"/>
    <w:unhideWhenUsed/>
    <w:rsid w:val="00B0799D"/>
    <w:pPr>
      <w:spacing w:line="240" w:lineRule="auto"/>
    </w:pPr>
    <w:rPr>
      <w:sz w:val="20"/>
      <w:szCs w:val="20"/>
    </w:rPr>
  </w:style>
  <w:style w:type="character" w:customStyle="1" w:styleId="KommentintekstiChar">
    <w:name w:val="Kommentin teksti Char"/>
    <w:basedOn w:val="Kappaleenoletusfontti"/>
    <w:link w:val="Kommentinteksti"/>
    <w:uiPriority w:val="99"/>
    <w:rsid w:val="00B0799D"/>
    <w:rPr>
      <w:sz w:val="20"/>
      <w:szCs w:val="20"/>
    </w:rPr>
  </w:style>
  <w:style w:type="paragraph" w:styleId="Kommentinotsikko">
    <w:name w:val="annotation subject"/>
    <w:basedOn w:val="Kommentinteksti"/>
    <w:next w:val="Kommentinteksti"/>
    <w:link w:val="KommentinotsikkoChar"/>
    <w:uiPriority w:val="99"/>
    <w:semiHidden/>
    <w:unhideWhenUsed/>
    <w:rsid w:val="00B0799D"/>
    <w:rPr>
      <w:b/>
      <w:bCs/>
    </w:rPr>
  </w:style>
  <w:style w:type="character" w:customStyle="1" w:styleId="KommentinotsikkoChar">
    <w:name w:val="Kommentin otsikko Char"/>
    <w:basedOn w:val="KommentintekstiChar"/>
    <w:link w:val="Kommentinotsikko"/>
    <w:uiPriority w:val="99"/>
    <w:semiHidden/>
    <w:rsid w:val="00B079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1426</Words>
  <Characters>11554</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Juuso Aromaa</dc:creator>
  <cp:keywords/>
  <dc:description/>
  <cp:lastModifiedBy>Juuso Aromaa</cp:lastModifiedBy>
  <cp:revision>11</cp:revision>
  <dcterms:created xsi:type="dcterms:W3CDTF">2022-01-29T10:43:00Z</dcterms:created>
  <dcterms:modified xsi:type="dcterms:W3CDTF">2022-02-03T11:45:00Z</dcterms:modified>
</cp:coreProperties>
</file>